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CC55" w14:textId="2F7E7273" w:rsidR="00280829" w:rsidRDefault="00280829" w:rsidP="00280829">
      <w:pPr>
        <w:jc w:val="center"/>
        <w:rPr>
          <w:b/>
          <w:bCs/>
        </w:rPr>
      </w:pPr>
      <w:r>
        <w:rPr>
          <w:b/>
          <w:bCs/>
        </w:rPr>
        <w:t>Séance du</w:t>
      </w:r>
      <w:r w:rsidR="00630866">
        <w:rPr>
          <w:b/>
          <w:bCs/>
        </w:rPr>
        <w:t xml:space="preserve"> </w:t>
      </w:r>
      <w:r w:rsidR="0057036C">
        <w:rPr>
          <w:b/>
          <w:bCs/>
        </w:rPr>
        <w:t>20 juin</w:t>
      </w:r>
      <w:r w:rsidR="00C268BD">
        <w:rPr>
          <w:b/>
          <w:bCs/>
        </w:rPr>
        <w:t xml:space="preserve"> 2019</w:t>
      </w:r>
    </w:p>
    <w:p w14:paraId="5813BBA2" w14:textId="77777777" w:rsidR="00280829" w:rsidRDefault="00280829" w:rsidP="00280829">
      <w:pPr>
        <w:jc w:val="center"/>
        <w:rPr>
          <w:b/>
          <w:bCs/>
        </w:rPr>
      </w:pPr>
      <w:r>
        <w:rPr>
          <w:b/>
          <w:bCs/>
        </w:rPr>
        <w:t>______________________</w:t>
      </w:r>
    </w:p>
    <w:p w14:paraId="3807E881" w14:textId="5A2EEAAE" w:rsidR="005B7EF8" w:rsidRPr="00355A52" w:rsidRDefault="005B7EF8" w:rsidP="005B7EF8">
      <w:pPr>
        <w:jc w:val="both"/>
        <w:rPr>
          <w:b/>
          <w:sz w:val="18"/>
          <w:szCs w:val="18"/>
        </w:rPr>
      </w:pPr>
      <w:r w:rsidRPr="00355A52">
        <w:rPr>
          <w:rFonts w:eastAsia="MS Mincho"/>
          <w:b/>
          <w:sz w:val="18"/>
          <w:szCs w:val="18"/>
          <w:u w:val="single"/>
        </w:rPr>
        <w:t>ÉTAIENT PRÉSENTS</w:t>
      </w:r>
      <w:r w:rsidRPr="00355A52">
        <w:rPr>
          <w:rFonts w:eastAsia="MS Mincho"/>
          <w:b/>
          <w:sz w:val="18"/>
          <w:szCs w:val="18"/>
        </w:rPr>
        <w:t xml:space="preserve"> : LEMAIRE C. ; RENAUD L. ;</w:t>
      </w:r>
      <w:r w:rsidRPr="00355A52">
        <w:rPr>
          <w:b/>
          <w:sz w:val="18"/>
          <w:szCs w:val="18"/>
        </w:rPr>
        <w:t xml:space="preserve"> </w:t>
      </w:r>
      <w:r w:rsidRPr="00355A52">
        <w:rPr>
          <w:rFonts w:eastAsia="MS Mincho"/>
          <w:b/>
          <w:sz w:val="18"/>
          <w:szCs w:val="18"/>
        </w:rPr>
        <w:t>COURTOIS A. ;</w:t>
      </w:r>
      <w:r w:rsidRPr="00355A52">
        <w:rPr>
          <w:b/>
          <w:sz w:val="18"/>
          <w:szCs w:val="18"/>
        </w:rPr>
        <w:t> </w:t>
      </w:r>
      <w:r w:rsidR="0057036C" w:rsidRPr="00355A52">
        <w:rPr>
          <w:b/>
          <w:sz w:val="18"/>
          <w:szCs w:val="18"/>
        </w:rPr>
        <w:t>HOCDE E</w:t>
      </w:r>
      <w:r w:rsidR="003D635C">
        <w:rPr>
          <w:b/>
          <w:sz w:val="18"/>
          <w:szCs w:val="18"/>
        </w:rPr>
        <w:t> </w:t>
      </w:r>
      <w:proofErr w:type="gramStart"/>
      <w:r w:rsidRPr="00355A52">
        <w:rPr>
          <w:b/>
          <w:sz w:val="18"/>
          <w:szCs w:val="18"/>
        </w:rPr>
        <w:t>;BLANCHARD</w:t>
      </w:r>
      <w:proofErr w:type="gramEnd"/>
      <w:r w:rsidR="003D635C">
        <w:rPr>
          <w:b/>
          <w:sz w:val="18"/>
          <w:szCs w:val="18"/>
        </w:rPr>
        <w:t xml:space="preserve"> B. ; MEUNIERJ-J ;</w:t>
      </w:r>
      <w:r w:rsidRPr="00355A52">
        <w:rPr>
          <w:b/>
          <w:sz w:val="18"/>
          <w:szCs w:val="18"/>
        </w:rPr>
        <w:t xml:space="preserve"> COURATIN E. ; HERVET-GARCIA T. ; </w:t>
      </w:r>
      <w:r>
        <w:rPr>
          <w:b/>
          <w:sz w:val="18"/>
          <w:szCs w:val="18"/>
        </w:rPr>
        <w:t xml:space="preserve">GUITTON P. ; </w:t>
      </w:r>
      <w:r w:rsidR="0057036C">
        <w:rPr>
          <w:b/>
          <w:sz w:val="18"/>
          <w:szCs w:val="18"/>
        </w:rPr>
        <w:t xml:space="preserve">  </w:t>
      </w:r>
    </w:p>
    <w:p w14:paraId="226F603A" w14:textId="7D35D497" w:rsidR="005B7EF8" w:rsidRDefault="005B7EF8" w:rsidP="005B7EF8">
      <w:pPr>
        <w:jc w:val="both"/>
        <w:rPr>
          <w:b/>
          <w:sz w:val="18"/>
          <w:szCs w:val="18"/>
        </w:rPr>
      </w:pPr>
      <w:r w:rsidRPr="00355A52">
        <w:rPr>
          <w:b/>
          <w:sz w:val="18"/>
          <w:szCs w:val="18"/>
          <w:u w:val="single"/>
        </w:rPr>
        <w:t>ETAIENT ABSENTS</w:t>
      </w:r>
      <w:r w:rsidRPr="00355A52">
        <w:rPr>
          <w:b/>
          <w:sz w:val="18"/>
          <w:szCs w:val="18"/>
        </w:rPr>
        <w:t> :</w:t>
      </w:r>
      <w:r w:rsidR="0057036C" w:rsidRPr="0057036C">
        <w:rPr>
          <w:b/>
          <w:sz w:val="18"/>
          <w:szCs w:val="18"/>
        </w:rPr>
        <w:t xml:space="preserve"> </w:t>
      </w:r>
      <w:r w:rsidR="0057036C" w:rsidRPr="00355A52">
        <w:rPr>
          <w:b/>
          <w:sz w:val="18"/>
          <w:szCs w:val="18"/>
        </w:rPr>
        <w:t>LASCAUD A. </w:t>
      </w:r>
      <w:r w:rsidRPr="00355A52">
        <w:rPr>
          <w:b/>
          <w:sz w:val="18"/>
          <w:szCs w:val="18"/>
        </w:rPr>
        <w:t> </w:t>
      </w:r>
      <w:r>
        <w:rPr>
          <w:b/>
          <w:sz w:val="18"/>
          <w:szCs w:val="18"/>
        </w:rPr>
        <w:t> : pouvoir à LEMAIRE C.</w:t>
      </w:r>
    </w:p>
    <w:p w14:paraId="791B91C6" w14:textId="0AD9C3C2" w:rsidR="003D635C" w:rsidRDefault="003D635C" w:rsidP="005B7EF8">
      <w:pPr>
        <w:jc w:val="both"/>
        <w:rPr>
          <w:b/>
          <w:sz w:val="18"/>
          <w:szCs w:val="18"/>
        </w:rPr>
      </w:pPr>
      <w:r>
        <w:rPr>
          <w:b/>
          <w:sz w:val="18"/>
          <w:szCs w:val="18"/>
        </w:rPr>
        <w:t xml:space="preserve">PORTENSEIGNE L. : pouvoir à </w:t>
      </w:r>
      <w:r w:rsidRPr="00355A52">
        <w:rPr>
          <w:b/>
          <w:sz w:val="18"/>
          <w:szCs w:val="18"/>
        </w:rPr>
        <w:t>COURATIN E. </w:t>
      </w:r>
    </w:p>
    <w:p w14:paraId="3B9157F8" w14:textId="77777777" w:rsidR="003D635C" w:rsidRDefault="003D635C" w:rsidP="005B7EF8">
      <w:pPr>
        <w:jc w:val="both"/>
        <w:rPr>
          <w:b/>
          <w:sz w:val="18"/>
          <w:szCs w:val="18"/>
        </w:rPr>
      </w:pPr>
      <w:r w:rsidRPr="00355A52">
        <w:rPr>
          <w:b/>
          <w:sz w:val="18"/>
          <w:szCs w:val="18"/>
        </w:rPr>
        <w:t>MOULIN A.</w:t>
      </w:r>
      <w:r>
        <w:rPr>
          <w:b/>
          <w:sz w:val="18"/>
          <w:szCs w:val="18"/>
        </w:rPr>
        <w:t> : pouvoir à</w:t>
      </w:r>
      <w:r w:rsidRPr="003D635C">
        <w:rPr>
          <w:b/>
          <w:sz w:val="18"/>
          <w:szCs w:val="18"/>
        </w:rPr>
        <w:t xml:space="preserve"> </w:t>
      </w:r>
      <w:r>
        <w:rPr>
          <w:b/>
          <w:sz w:val="18"/>
          <w:szCs w:val="18"/>
        </w:rPr>
        <w:t>GUITTON P.</w:t>
      </w:r>
    </w:p>
    <w:p w14:paraId="5F3791F0" w14:textId="1E0DE1DE" w:rsidR="003D635C" w:rsidRDefault="003D635C" w:rsidP="005B7EF8">
      <w:pPr>
        <w:jc w:val="both"/>
        <w:rPr>
          <w:b/>
          <w:sz w:val="18"/>
          <w:szCs w:val="18"/>
        </w:rPr>
      </w:pPr>
      <w:r w:rsidRPr="00355A52">
        <w:rPr>
          <w:b/>
          <w:sz w:val="18"/>
          <w:szCs w:val="18"/>
        </w:rPr>
        <w:t>OBLIGIS A.</w:t>
      </w:r>
      <w:r>
        <w:rPr>
          <w:b/>
          <w:sz w:val="18"/>
          <w:szCs w:val="18"/>
        </w:rPr>
        <w:t> :</w:t>
      </w:r>
      <w:r w:rsidRPr="003D635C">
        <w:rPr>
          <w:b/>
          <w:sz w:val="18"/>
          <w:szCs w:val="18"/>
        </w:rPr>
        <w:t xml:space="preserve"> </w:t>
      </w:r>
      <w:r>
        <w:rPr>
          <w:b/>
          <w:sz w:val="18"/>
          <w:szCs w:val="18"/>
        </w:rPr>
        <w:t xml:space="preserve">pouvoir à </w:t>
      </w:r>
      <w:r w:rsidRPr="00355A52">
        <w:rPr>
          <w:rFonts w:eastAsia="MS Mincho"/>
          <w:b/>
          <w:sz w:val="18"/>
          <w:szCs w:val="18"/>
        </w:rPr>
        <w:t>RENAUD L. </w:t>
      </w:r>
    </w:p>
    <w:p w14:paraId="0B332143" w14:textId="77777777" w:rsidR="003D635C" w:rsidRDefault="003D635C" w:rsidP="005B7EF8">
      <w:pPr>
        <w:jc w:val="both"/>
        <w:rPr>
          <w:b/>
          <w:sz w:val="18"/>
          <w:szCs w:val="18"/>
        </w:rPr>
      </w:pPr>
      <w:r w:rsidRPr="00355A52">
        <w:rPr>
          <w:b/>
          <w:sz w:val="18"/>
          <w:szCs w:val="18"/>
        </w:rPr>
        <w:t>BROCHERIEUX D</w:t>
      </w:r>
      <w:r>
        <w:rPr>
          <w:b/>
          <w:sz w:val="18"/>
          <w:szCs w:val="18"/>
        </w:rPr>
        <w:t>. </w:t>
      </w:r>
    </w:p>
    <w:p w14:paraId="0005304A" w14:textId="59BFEF34" w:rsidR="005B7EF8" w:rsidRPr="00355A52" w:rsidRDefault="005B7EF8" w:rsidP="005B7EF8">
      <w:pPr>
        <w:jc w:val="both"/>
        <w:rPr>
          <w:b/>
          <w:sz w:val="18"/>
          <w:szCs w:val="18"/>
        </w:rPr>
      </w:pPr>
      <w:r w:rsidRPr="00355A52">
        <w:rPr>
          <w:rFonts w:eastAsia="MS Mincho"/>
          <w:b/>
          <w:sz w:val="18"/>
          <w:szCs w:val="18"/>
          <w:u w:val="single"/>
        </w:rPr>
        <w:t>SECRÉTAIRE DE SÉANCE </w:t>
      </w:r>
      <w:r w:rsidRPr="00355A52">
        <w:rPr>
          <w:rFonts w:eastAsia="MS Mincho"/>
          <w:b/>
          <w:sz w:val="18"/>
          <w:szCs w:val="18"/>
        </w:rPr>
        <w:t xml:space="preserve">: </w:t>
      </w:r>
      <w:r w:rsidR="003D635C">
        <w:rPr>
          <w:rFonts w:eastAsia="MS Mincho"/>
          <w:b/>
          <w:sz w:val="18"/>
          <w:szCs w:val="18"/>
        </w:rPr>
        <w:t>COURTOIS Anna</w:t>
      </w:r>
    </w:p>
    <w:p w14:paraId="3770A337" w14:textId="77777777" w:rsidR="00280829" w:rsidRDefault="00280829" w:rsidP="00280829">
      <w:pPr>
        <w:pStyle w:val="Titre2"/>
        <w:jc w:val="center"/>
        <w:rPr>
          <w:u w:val="single"/>
        </w:rPr>
      </w:pPr>
      <w:r>
        <w:rPr>
          <w:u w:val="single"/>
        </w:rPr>
        <w:t>ORDRE DU JOUR</w:t>
      </w:r>
    </w:p>
    <w:p w14:paraId="6000E038" w14:textId="77777777" w:rsidR="00280829" w:rsidRDefault="00280829" w:rsidP="00280829"/>
    <w:p w14:paraId="1CA6A5FA" w14:textId="77777777" w:rsidR="00280829" w:rsidRPr="00246D21" w:rsidRDefault="005778F5" w:rsidP="00FF2765">
      <w:pPr>
        <w:pStyle w:val="Paragraphedeliste"/>
        <w:numPr>
          <w:ilvl w:val="0"/>
          <w:numId w:val="1"/>
        </w:numPr>
        <w:rPr>
          <w:b/>
          <w:u w:val="single"/>
        </w:rPr>
      </w:pPr>
      <w:r>
        <w:rPr>
          <w:b/>
          <w:u w:val="single"/>
        </w:rPr>
        <w:t>Approbation de Compte-Rendu</w:t>
      </w:r>
    </w:p>
    <w:p w14:paraId="141B7768" w14:textId="6D832DA0" w:rsidR="00C268BD" w:rsidRDefault="00C268BD" w:rsidP="00C268BD">
      <w:pPr>
        <w:ind w:right="-648"/>
      </w:pPr>
      <w:r w:rsidRPr="003D635C">
        <w:rPr>
          <w:u w:val="single"/>
        </w:rPr>
        <w:t xml:space="preserve">Approbation du compte rendu du </w:t>
      </w:r>
      <w:r w:rsidR="0057036C" w:rsidRPr="003D635C">
        <w:rPr>
          <w:u w:val="single"/>
        </w:rPr>
        <w:t>26 avril 2019</w:t>
      </w:r>
      <w:r w:rsidR="00E9108F">
        <w:t xml:space="preserve"> : </w:t>
      </w:r>
      <w:r w:rsidR="005778F5">
        <w:t>le compte-</w:t>
      </w:r>
      <w:r w:rsidR="000426D3">
        <w:t xml:space="preserve">rendu est adopté à </w:t>
      </w:r>
      <w:r w:rsidR="003D635C">
        <w:t>la majorité (abstentio</w:t>
      </w:r>
      <w:r w:rsidR="001F266E">
        <w:t xml:space="preserve">n de Hocdé E., absente à cette </w:t>
      </w:r>
      <w:r w:rsidR="003D635C">
        <w:t>réunion</w:t>
      </w:r>
      <w:r w:rsidR="002A7915">
        <w:t>)</w:t>
      </w:r>
      <w:r w:rsidR="003D635C">
        <w:t>.</w:t>
      </w:r>
    </w:p>
    <w:p w14:paraId="7CC09F9A" w14:textId="77777777" w:rsidR="00317ACC" w:rsidRDefault="00317ACC" w:rsidP="00C268BD">
      <w:pPr>
        <w:ind w:right="-648"/>
      </w:pPr>
    </w:p>
    <w:p w14:paraId="1C4418DD" w14:textId="342D639C" w:rsidR="00CB49D9" w:rsidRPr="00AB687D" w:rsidRDefault="0057036C" w:rsidP="00AB687D">
      <w:pPr>
        <w:ind w:left="705" w:right="-648"/>
        <w:jc w:val="both"/>
        <w:rPr>
          <w:b/>
          <w:u w:val="single"/>
        </w:rPr>
      </w:pPr>
      <w:r>
        <w:rPr>
          <w:b/>
          <w:u w:val="single"/>
        </w:rPr>
        <w:t>2. Bâtiments</w:t>
      </w:r>
    </w:p>
    <w:p w14:paraId="7B7A9AC4" w14:textId="2728830A" w:rsidR="00A64E76" w:rsidRPr="001B60DC" w:rsidRDefault="0057036C" w:rsidP="00CB49D9">
      <w:pPr>
        <w:ind w:right="-28"/>
        <w:rPr>
          <w:sz w:val="22"/>
          <w:szCs w:val="22"/>
          <w:u w:val="single"/>
        </w:rPr>
      </w:pPr>
      <w:r>
        <w:rPr>
          <w:sz w:val="22"/>
          <w:szCs w:val="22"/>
          <w:u w:val="single"/>
        </w:rPr>
        <w:t>Cabinet Médical et Paramédical</w:t>
      </w:r>
    </w:p>
    <w:p w14:paraId="01D66AFE" w14:textId="04E9EF96" w:rsidR="00250E81" w:rsidRDefault="00250E81" w:rsidP="00CE4727">
      <w:pPr>
        <w:tabs>
          <w:tab w:val="num" w:pos="900"/>
        </w:tabs>
        <w:ind w:right="98"/>
        <w:jc w:val="both"/>
        <w:rPr>
          <w:sz w:val="22"/>
          <w:szCs w:val="22"/>
        </w:rPr>
      </w:pPr>
      <w:r>
        <w:rPr>
          <w:sz w:val="22"/>
          <w:szCs w:val="22"/>
        </w:rPr>
        <w:t>Madame Lemaire informe que le dossier a été réputé complet pour la demande de subvention Dotation de Soutien à l’Investissement Local</w:t>
      </w:r>
      <w:r w:rsidR="00AB687D">
        <w:rPr>
          <w:sz w:val="22"/>
          <w:szCs w:val="22"/>
        </w:rPr>
        <w:t>. L</w:t>
      </w:r>
      <w:r>
        <w:rPr>
          <w:sz w:val="22"/>
          <w:szCs w:val="22"/>
        </w:rPr>
        <w:t>e Permis de Construire a été accordé le 24 mai 2019.</w:t>
      </w:r>
    </w:p>
    <w:p w14:paraId="19D34394" w14:textId="1014228E" w:rsidR="00250E81" w:rsidRDefault="00250E81" w:rsidP="00CE4727">
      <w:pPr>
        <w:tabs>
          <w:tab w:val="num" w:pos="900"/>
        </w:tabs>
        <w:ind w:right="98"/>
        <w:jc w:val="both"/>
        <w:rPr>
          <w:sz w:val="22"/>
          <w:szCs w:val="22"/>
        </w:rPr>
      </w:pPr>
      <w:r>
        <w:rPr>
          <w:sz w:val="22"/>
          <w:szCs w:val="22"/>
        </w:rPr>
        <w:t xml:space="preserve">Le dossier est en attente de complétude pour les subventions auprès de la Région </w:t>
      </w:r>
      <w:r w:rsidR="00846B45">
        <w:rPr>
          <w:sz w:val="22"/>
          <w:szCs w:val="22"/>
        </w:rPr>
        <w:t>(Pays</w:t>
      </w:r>
      <w:r>
        <w:rPr>
          <w:sz w:val="22"/>
          <w:szCs w:val="22"/>
        </w:rPr>
        <w:t xml:space="preserve"> Loire Nature) qui souhaite avoir la consultation des entreprises.</w:t>
      </w:r>
    </w:p>
    <w:p w14:paraId="45E00975" w14:textId="77777777" w:rsidR="00250E81" w:rsidRDefault="00250E81" w:rsidP="00CE4727">
      <w:pPr>
        <w:tabs>
          <w:tab w:val="num" w:pos="900"/>
        </w:tabs>
        <w:ind w:right="98"/>
        <w:jc w:val="both"/>
        <w:rPr>
          <w:sz w:val="22"/>
          <w:szCs w:val="22"/>
          <w:u w:val="single"/>
        </w:rPr>
      </w:pPr>
    </w:p>
    <w:p w14:paraId="0AE2F78A" w14:textId="3AB9B040" w:rsidR="007A745E" w:rsidRPr="00981273" w:rsidRDefault="007A745E" w:rsidP="007A745E">
      <w:pPr>
        <w:spacing w:after="100" w:afterAutospacing="1"/>
        <w:ind w:right="-28"/>
        <w:contextualSpacing/>
        <w:jc w:val="both"/>
        <w:rPr>
          <w:b/>
          <w:sz w:val="22"/>
          <w:szCs w:val="22"/>
          <w:u w:val="single"/>
        </w:rPr>
      </w:pPr>
      <w:r w:rsidRPr="00981273">
        <w:rPr>
          <w:b/>
          <w:sz w:val="22"/>
          <w:szCs w:val="22"/>
          <w:u w:val="single"/>
        </w:rPr>
        <w:t>Délibération n°40 : Cabinet Médical et Paramédical – demande de subventions au titre du CRTS:</w:t>
      </w:r>
    </w:p>
    <w:p w14:paraId="0E5D47DF" w14:textId="77777777" w:rsidR="007A745E" w:rsidRPr="00981273" w:rsidRDefault="007A745E" w:rsidP="007A745E">
      <w:pPr>
        <w:spacing w:after="100" w:afterAutospacing="1"/>
        <w:contextualSpacing/>
        <w:jc w:val="both"/>
      </w:pPr>
      <w:r w:rsidRPr="00981273">
        <w:t xml:space="preserve">Le plan de financement suivant est arrêté comme suit  pour 332100€HT de dépenses : </w:t>
      </w:r>
    </w:p>
    <w:p w14:paraId="2B9AF6C0" w14:textId="77777777" w:rsidR="007A745E" w:rsidRPr="00981273" w:rsidRDefault="007A745E" w:rsidP="007A745E">
      <w:pPr>
        <w:spacing w:after="100" w:afterAutospacing="1"/>
        <w:contextualSpacing/>
        <w:jc w:val="both"/>
      </w:pPr>
      <w:r w:rsidRPr="00981273">
        <w:t xml:space="preserve">Commune : </w:t>
      </w:r>
      <w:r w:rsidRPr="00981273">
        <w:tab/>
      </w:r>
      <w:r w:rsidRPr="00981273">
        <w:tab/>
      </w:r>
      <w:r w:rsidRPr="00981273">
        <w:tab/>
        <w:t>68100,00</w:t>
      </w:r>
    </w:p>
    <w:p w14:paraId="72F8FB30" w14:textId="77777777" w:rsidR="007A745E" w:rsidRPr="00981273" w:rsidRDefault="007A745E" w:rsidP="007A745E">
      <w:pPr>
        <w:spacing w:after="100" w:afterAutospacing="1"/>
        <w:contextualSpacing/>
        <w:jc w:val="both"/>
      </w:pPr>
      <w:r w:rsidRPr="00981273">
        <w:t>Région (CRST) :</w:t>
      </w:r>
      <w:r w:rsidRPr="00981273">
        <w:tab/>
      </w:r>
      <w:r w:rsidRPr="00981273">
        <w:tab/>
        <w:t>66000,00</w:t>
      </w:r>
    </w:p>
    <w:p w14:paraId="54C95FAA" w14:textId="77777777" w:rsidR="007A745E" w:rsidRPr="00981273" w:rsidRDefault="007A745E" w:rsidP="007A745E">
      <w:pPr>
        <w:spacing w:after="100" w:afterAutospacing="1"/>
        <w:contextualSpacing/>
        <w:jc w:val="both"/>
      </w:pPr>
      <w:r w:rsidRPr="00981273">
        <w:t xml:space="preserve">Département : </w:t>
      </w:r>
      <w:r w:rsidRPr="00981273">
        <w:tab/>
      </w:r>
      <w:r w:rsidRPr="00981273">
        <w:tab/>
        <w:t>86000,00</w:t>
      </w:r>
    </w:p>
    <w:p w14:paraId="4C67E715" w14:textId="77777777" w:rsidR="007A745E" w:rsidRPr="00981273" w:rsidRDefault="007A745E" w:rsidP="007A745E">
      <w:pPr>
        <w:spacing w:after="100" w:afterAutospacing="1"/>
        <w:contextualSpacing/>
        <w:jc w:val="both"/>
      </w:pPr>
      <w:r w:rsidRPr="00981273">
        <w:t>Communauté de communes : 26000,00</w:t>
      </w:r>
    </w:p>
    <w:p w14:paraId="78AC59C7" w14:textId="14DBC8BC" w:rsidR="007A745E" w:rsidRPr="00981273" w:rsidRDefault="007A745E" w:rsidP="007A745E">
      <w:pPr>
        <w:spacing w:after="100" w:afterAutospacing="1"/>
        <w:contextualSpacing/>
        <w:jc w:val="both"/>
      </w:pPr>
      <w:r w:rsidRPr="00981273">
        <w:t xml:space="preserve">FDSIL - DETR : </w:t>
      </w:r>
      <w:r w:rsidRPr="00981273">
        <w:tab/>
      </w:r>
      <w:r w:rsidRPr="00981273">
        <w:tab/>
        <w:t>86000,00</w:t>
      </w:r>
    </w:p>
    <w:p w14:paraId="5E846760" w14:textId="55D827DF" w:rsidR="00A00BC2" w:rsidRPr="00981273" w:rsidRDefault="007A745E" w:rsidP="007A745E">
      <w:pPr>
        <w:spacing w:after="100" w:afterAutospacing="1"/>
        <w:contextualSpacing/>
        <w:jc w:val="both"/>
      </w:pPr>
      <w:r w:rsidRPr="00981273">
        <w:t xml:space="preserve">Le Conseil Municipal, à l’unanimité, arrête le plan prévisionnel comme ci-dessus. Il sollicite une subvention au taux le plus élevé au titre du Contrat Régional de Solidarité Territoriale </w:t>
      </w:r>
    </w:p>
    <w:p w14:paraId="792D9DFA" w14:textId="77777777" w:rsidR="007A745E" w:rsidRPr="007A745E" w:rsidRDefault="007A745E" w:rsidP="007A745E">
      <w:pPr>
        <w:spacing w:after="100" w:afterAutospacing="1"/>
        <w:contextualSpacing/>
        <w:jc w:val="both"/>
        <w:rPr>
          <w:i/>
        </w:rPr>
      </w:pPr>
    </w:p>
    <w:p w14:paraId="677B38D9" w14:textId="072D8C33" w:rsidR="00822E0E" w:rsidRPr="00981273" w:rsidRDefault="00822E0E" w:rsidP="00822E0E">
      <w:pPr>
        <w:tabs>
          <w:tab w:val="num" w:pos="900"/>
        </w:tabs>
        <w:ind w:right="98"/>
        <w:jc w:val="both"/>
        <w:rPr>
          <w:b/>
          <w:sz w:val="22"/>
          <w:szCs w:val="22"/>
          <w:u w:val="single"/>
        </w:rPr>
      </w:pPr>
      <w:r w:rsidRPr="00981273">
        <w:rPr>
          <w:b/>
          <w:sz w:val="22"/>
          <w:szCs w:val="22"/>
          <w:u w:val="single"/>
        </w:rPr>
        <w:t>Délibération n°41 : Pose d’un Portail à l’école et de garde-corps :</w:t>
      </w:r>
    </w:p>
    <w:p w14:paraId="607E7911" w14:textId="0E1D6183" w:rsidR="00981273" w:rsidRDefault="00822E0E" w:rsidP="00981273">
      <w:pPr>
        <w:tabs>
          <w:tab w:val="num" w:pos="900"/>
        </w:tabs>
        <w:ind w:right="98"/>
        <w:jc w:val="both"/>
        <w:rPr>
          <w:sz w:val="22"/>
          <w:szCs w:val="22"/>
        </w:rPr>
      </w:pPr>
      <w:r w:rsidRPr="00981273">
        <w:rPr>
          <w:sz w:val="22"/>
          <w:szCs w:val="22"/>
        </w:rPr>
        <w:t>Le Conseil Mu</w:t>
      </w:r>
      <w:r w:rsidR="00981273">
        <w:rPr>
          <w:sz w:val="22"/>
          <w:szCs w:val="22"/>
        </w:rPr>
        <w:t>nicipal,</w:t>
      </w:r>
      <w:r w:rsidRPr="00981273">
        <w:rPr>
          <w:sz w:val="22"/>
          <w:szCs w:val="22"/>
        </w:rPr>
        <w:t xml:space="preserve"> à l’unanimité, décide de retenir la proposition de l’entreprise Jauneau, située à Luceau, pour un montant d</w:t>
      </w:r>
      <w:r w:rsidR="007728A9">
        <w:rPr>
          <w:sz w:val="22"/>
          <w:szCs w:val="22"/>
        </w:rPr>
        <w:t>e</w:t>
      </w:r>
      <w:r w:rsidRPr="00981273">
        <w:rPr>
          <w:sz w:val="22"/>
          <w:szCs w:val="22"/>
        </w:rPr>
        <w:t xml:space="preserve"> 6488,50€TH</w:t>
      </w:r>
      <w:r w:rsidR="00981273">
        <w:rPr>
          <w:sz w:val="22"/>
          <w:szCs w:val="22"/>
        </w:rPr>
        <w:t xml:space="preserve"> </w:t>
      </w:r>
      <w:r w:rsidR="00981273" w:rsidRPr="00981273">
        <w:rPr>
          <w:sz w:val="22"/>
          <w:szCs w:val="22"/>
        </w:rPr>
        <w:t>en la pose d’un portail à deux vantaux en acier galvanisé et la fabrication de garde-corps pour 10 mètres linéaires.</w:t>
      </w:r>
    </w:p>
    <w:p w14:paraId="2CCE057A" w14:textId="7E6043CB" w:rsidR="00822E0E" w:rsidRPr="00981273" w:rsidRDefault="00822E0E" w:rsidP="00981273">
      <w:pPr>
        <w:tabs>
          <w:tab w:val="num" w:pos="900"/>
        </w:tabs>
        <w:ind w:right="98"/>
        <w:jc w:val="both"/>
        <w:rPr>
          <w:b/>
        </w:rPr>
      </w:pPr>
      <w:r w:rsidRPr="00981273">
        <w:rPr>
          <w:sz w:val="22"/>
          <w:szCs w:val="22"/>
        </w:rPr>
        <w:t xml:space="preserve"> </w:t>
      </w:r>
    </w:p>
    <w:p w14:paraId="6B674D4D" w14:textId="4E15D00F" w:rsidR="00CB49D9" w:rsidRPr="00981273" w:rsidRDefault="00CB49D9" w:rsidP="00CB49D9">
      <w:pPr>
        <w:ind w:right="-28"/>
        <w:jc w:val="both"/>
      </w:pPr>
      <w:r>
        <w:rPr>
          <w:b/>
        </w:rPr>
        <w:t>3</w:t>
      </w:r>
      <w:r w:rsidR="00E3091A">
        <w:rPr>
          <w:b/>
          <w:u w:val="single"/>
        </w:rPr>
        <w:t>. Voirie</w:t>
      </w:r>
    </w:p>
    <w:p w14:paraId="5CEC6533" w14:textId="38554A6C" w:rsidR="00CB49D9" w:rsidRPr="00822E0E" w:rsidRDefault="00E3091A" w:rsidP="00981273">
      <w:pPr>
        <w:ind w:right="-28"/>
        <w:jc w:val="both"/>
        <w:rPr>
          <w:sz w:val="22"/>
          <w:szCs w:val="22"/>
        </w:rPr>
      </w:pPr>
      <w:r w:rsidRPr="00250E81">
        <w:rPr>
          <w:sz w:val="22"/>
          <w:szCs w:val="22"/>
          <w:u w:val="single"/>
        </w:rPr>
        <w:t xml:space="preserve">Travaux rue de la Souricière et rue Saint Gilles : </w:t>
      </w:r>
      <w:r w:rsidR="00822E0E" w:rsidRPr="00822E0E">
        <w:rPr>
          <w:sz w:val="22"/>
          <w:szCs w:val="22"/>
        </w:rPr>
        <w:t xml:space="preserve">ces travaux </w:t>
      </w:r>
      <w:r w:rsidR="00822E0E">
        <w:rPr>
          <w:sz w:val="22"/>
          <w:szCs w:val="22"/>
        </w:rPr>
        <w:t xml:space="preserve">de revêtement </w:t>
      </w:r>
      <w:r w:rsidR="007728A9">
        <w:rPr>
          <w:sz w:val="22"/>
          <w:szCs w:val="22"/>
        </w:rPr>
        <w:t>sont réalisés par l’entreprise Colas</w:t>
      </w:r>
      <w:r w:rsidR="00822E0E" w:rsidRPr="00822E0E">
        <w:rPr>
          <w:sz w:val="22"/>
          <w:szCs w:val="22"/>
        </w:rPr>
        <w:t xml:space="preserve">. </w:t>
      </w:r>
    </w:p>
    <w:p w14:paraId="554252A5" w14:textId="4A4D2746" w:rsidR="00822E0E" w:rsidRDefault="004F10C8" w:rsidP="00CB49D9">
      <w:pPr>
        <w:tabs>
          <w:tab w:val="num" w:pos="900"/>
        </w:tabs>
        <w:ind w:right="98"/>
        <w:jc w:val="both"/>
        <w:rPr>
          <w:sz w:val="22"/>
          <w:szCs w:val="22"/>
          <w:u w:val="single"/>
        </w:rPr>
      </w:pPr>
      <w:r>
        <w:rPr>
          <w:sz w:val="22"/>
          <w:szCs w:val="22"/>
          <w:u w:val="single"/>
        </w:rPr>
        <w:t xml:space="preserve">Travaux rue des Mirligrolles et de la Souricière : </w:t>
      </w:r>
      <w:r w:rsidR="00822E0E" w:rsidRPr="00822E0E">
        <w:rPr>
          <w:sz w:val="22"/>
          <w:szCs w:val="22"/>
        </w:rPr>
        <w:t>un ralentisseur et des écluses seront installés</w:t>
      </w:r>
      <w:r w:rsidR="00CF2BEC">
        <w:rPr>
          <w:sz w:val="22"/>
          <w:szCs w:val="22"/>
        </w:rPr>
        <w:t>. Les travaux sont réalisés par l’entreprise Colas.</w:t>
      </w:r>
    </w:p>
    <w:p w14:paraId="7176B473" w14:textId="0CE8899D" w:rsidR="00822E0E" w:rsidRDefault="00822E0E" w:rsidP="00CB49D9">
      <w:pPr>
        <w:tabs>
          <w:tab w:val="num" w:pos="900"/>
        </w:tabs>
        <w:ind w:right="98"/>
        <w:jc w:val="both"/>
        <w:rPr>
          <w:sz w:val="22"/>
          <w:szCs w:val="22"/>
        </w:rPr>
      </w:pPr>
      <w:r>
        <w:rPr>
          <w:sz w:val="22"/>
          <w:szCs w:val="22"/>
          <w:u w:val="single"/>
        </w:rPr>
        <w:t xml:space="preserve">RD938 : </w:t>
      </w:r>
      <w:r w:rsidRPr="00822E0E">
        <w:rPr>
          <w:sz w:val="22"/>
          <w:szCs w:val="22"/>
        </w:rPr>
        <w:t xml:space="preserve">au carrefour, ils </w:t>
      </w:r>
      <w:r w:rsidR="00846B45" w:rsidRPr="00822E0E">
        <w:rPr>
          <w:sz w:val="22"/>
          <w:szCs w:val="22"/>
        </w:rPr>
        <w:t>rehaussent</w:t>
      </w:r>
      <w:r w:rsidRPr="00822E0E">
        <w:rPr>
          <w:sz w:val="22"/>
          <w:szCs w:val="22"/>
        </w:rPr>
        <w:t xml:space="preserve"> le carrefour de 70 cm et des bordures de trottoirs sont </w:t>
      </w:r>
      <w:r w:rsidR="00846B45" w:rsidRPr="00822E0E">
        <w:rPr>
          <w:sz w:val="22"/>
          <w:szCs w:val="22"/>
        </w:rPr>
        <w:t>installées</w:t>
      </w:r>
      <w:r w:rsidRPr="00822E0E">
        <w:rPr>
          <w:sz w:val="22"/>
          <w:szCs w:val="22"/>
        </w:rPr>
        <w:t>. Les élus regrettent un manque de signalisation de ces travaux à cet endroit.</w:t>
      </w:r>
    </w:p>
    <w:p w14:paraId="48AF828C" w14:textId="61FF4F55" w:rsidR="00822E0E" w:rsidRDefault="00822E0E" w:rsidP="00CB49D9">
      <w:pPr>
        <w:tabs>
          <w:tab w:val="num" w:pos="900"/>
        </w:tabs>
        <w:ind w:right="98"/>
        <w:jc w:val="both"/>
        <w:rPr>
          <w:sz w:val="22"/>
          <w:szCs w:val="22"/>
        </w:rPr>
      </w:pPr>
      <w:r w:rsidRPr="00822E0E">
        <w:rPr>
          <w:sz w:val="22"/>
          <w:szCs w:val="22"/>
          <w:u w:val="single"/>
        </w:rPr>
        <w:t>Rue du Vieux Château et rue des Rabines</w:t>
      </w:r>
      <w:r>
        <w:rPr>
          <w:sz w:val="22"/>
          <w:szCs w:val="22"/>
        </w:rPr>
        <w:t> : des trav</w:t>
      </w:r>
      <w:r w:rsidR="00981273">
        <w:rPr>
          <w:sz w:val="22"/>
          <w:szCs w:val="22"/>
        </w:rPr>
        <w:t>aux seront à prévoir pour 2020.</w:t>
      </w:r>
    </w:p>
    <w:p w14:paraId="1CBF7113" w14:textId="6DC69748" w:rsidR="00822E0E" w:rsidRDefault="00822E0E" w:rsidP="00CB49D9">
      <w:pPr>
        <w:tabs>
          <w:tab w:val="num" w:pos="900"/>
        </w:tabs>
        <w:ind w:right="98"/>
        <w:jc w:val="both"/>
        <w:rPr>
          <w:sz w:val="22"/>
          <w:szCs w:val="22"/>
          <w:u w:val="single"/>
        </w:rPr>
      </w:pPr>
      <w:r w:rsidRPr="00822E0E">
        <w:rPr>
          <w:sz w:val="22"/>
          <w:szCs w:val="22"/>
          <w:u w:val="single"/>
        </w:rPr>
        <w:t>Miroirs</w:t>
      </w:r>
      <w:r>
        <w:rPr>
          <w:sz w:val="22"/>
          <w:szCs w:val="22"/>
        </w:rPr>
        <w:t> : leur pose est soumise à autorisation du département car ils peuvent être cause d’éblouissement.</w:t>
      </w:r>
    </w:p>
    <w:p w14:paraId="72B5A43B" w14:textId="77777777" w:rsidR="004F10C8" w:rsidRDefault="004F10C8" w:rsidP="00CB49D9">
      <w:pPr>
        <w:tabs>
          <w:tab w:val="num" w:pos="900"/>
        </w:tabs>
        <w:ind w:right="98"/>
        <w:jc w:val="both"/>
        <w:rPr>
          <w:sz w:val="22"/>
          <w:szCs w:val="22"/>
          <w:u w:val="single"/>
        </w:rPr>
      </w:pPr>
    </w:p>
    <w:p w14:paraId="3648A29E" w14:textId="21B21755" w:rsidR="004F10C8" w:rsidRDefault="00A23E59" w:rsidP="00CB49D9">
      <w:pPr>
        <w:tabs>
          <w:tab w:val="num" w:pos="900"/>
        </w:tabs>
        <w:ind w:right="98"/>
        <w:jc w:val="both"/>
        <w:rPr>
          <w:sz w:val="22"/>
          <w:szCs w:val="22"/>
        </w:rPr>
      </w:pPr>
      <w:r w:rsidRPr="00C729FA">
        <w:rPr>
          <w:sz w:val="22"/>
          <w:szCs w:val="22"/>
        </w:rPr>
        <w:t>Madame Lemaire, Maire, fait part de la multiplication des appels pour les troubles du voisinage. La gendarmerie semble se désengag</w:t>
      </w:r>
      <w:r w:rsidR="00C729FA" w:rsidRPr="00C729FA">
        <w:rPr>
          <w:sz w:val="22"/>
          <w:szCs w:val="22"/>
        </w:rPr>
        <w:t xml:space="preserve">er et des administrés font appel à Mme Lemaire pour intercéder en tant que garant de l’ordre public : différend entre voisins, décorations volées, jet de bouteilles dans les jardins. De nombreux courriers sont envoyés pour les horaires sur les bruits domestiques </w:t>
      </w:r>
      <w:r w:rsidR="00846B45" w:rsidRPr="00C729FA">
        <w:rPr>
          <w:sz w:val="22"/>
          <w:szCs w:val="22"/>
        </w:rPr>
        <w:t>(tondeuses</w:t>
      </w:r>
      <w:r w:rsidR="00C729FA" w:rsidRPr="00C729FA">
        <w:rPr>
          <w:sz w:val="22"/>
          <w:szCs w:val="22"/>
        </w:rPr>
        <w:t>, tailles-haies). Les horaires sont de 08h30 à 12h00 et de 14h30 à 19h00 la semaine ; de 09h00 à 12h00 et de 15h00 à 18h00 le samedi, et le dimanche de 10h00 à 12h00.</w:t>
      </w:r>
    </w:p>
    <w:p w14:paraId="2720D2A6" w14:textId="4A57198A" w:rsidR="00822E0E" w:rsidRPr="00822E0E" w:rsidRDefault="00822E0E" w:rsidP="00822E0E">
      <w:pPr>
        <w:tabs>
          <w:tab w:val="num" w:pos="900"/>
        </w:tabs>
        <w:ind w:right="98"/>
        <w:jc w:val="both"/>
        <w:rPr>
          <w:sz w:val="22"/>
          <w:szCs w:val="22"/>
        </w:rPr>
      </w:pPr>
      <w:r w:rsidRPr="00822E0E">
        <w:rPr>
          <w:sz w:val="22"/>
          <w:szCs w:val="22"/>
        </w:rPr>
        <w:t>Pour les cultivateurs, il y a des a</w:t>
      </w:r>
      <w:r w:rsidR="00CF2BEC">
        <w:rPr>
          <w:sz w:val="22"/>
          <w:szCs w:val="22"/>
        </w:rPr>
        <w:t>rrêté</w:t>
      </w:r>
      <w:r w:rsidRPr="00822E0E">
        <w:rPr>
          <w:sz w:val="22"/>
          <w:szCs w:val="22"/>
        </w:rPr>
        <w:t xml:space="preserve">s d’urgence qui sont pris pour déroger aux horaires. Un agriculteur a été victime de menaces de la part d’un riverain très récemment. </w:t>
      </w:r>
    </w:p>
    <w:p w14:paraId="76A6904D" w14:textId="77777777" w:rsidR="00822E0E" w:rsidRDefault="00822E0E" w:rsidP="00CB49D9">
      <w:pPr>
        <w:tabs>
          <w:tab w:val="num" w:pos="900"/>
        </w:tabs>
        <w:ind w:right="98"/>
        <w:jc w:val="both"/>
        <w:rPr>
          <w:sz w:val="22"/>
          <w:szCs w:val="22"/>
        </w:rPr>
      </w:pPr>
    </w:p>
    <w:p w14:paraId="2D3D98A3" w14:textId="77777777" w:rsidR="002A7915" w:rsidRPr="002A7915" w:rsidRDefault="002A7915" w:rsidP="002A7915"/>
    <w:p w14:paraId="21280AB9" w14:textId="77777777" w:rsidR="002A7915" w:rsidRDefault="002A7915" w:rsidP="00CB49D9">
      <w:pPr>
        <w:tabs>
          <w:tab w:val="num" w:pos="900"/>
        </w:tabs>
        <w:ind w:right="98"/>
        <w:jc w:val="both"/>
        <w:rPr>
          <w:sz w:val="22"/>
          <w:szCs w:val="22"/>
          <w:u w:val="single"/>
        </w:rPr>
      </w:pPr>
    </w:p>
    <w:p w14:paraId="3D2A7801" w14:textId="752AB4B8" w:rsidR="00822E0E" w:rsidRPr="00981273" w:rsidRDefault="00822E0E" w:rsidP="00822E0E">
      <w:pPr>
        <w:tabs>
          <w:tab w:val="num" w:pos="900"/>
        </w:tabs>
        <w:ind w:right="98"/>
        <w:jc w:val="both"/>
        <w:rPr>
          <w:b/>
          <w:sz w:val="22"/>
          <w:szCs w:val="22"/>
          <w:u w:val="single"/>
        </w:rPr>
      </w:pPr>
      <w:r w:rsidRPr="00981273">
        <w:rPr>
          <w:b/>
          <w:sz w:val="22"/>
          <w:szCs w:val="22"/>
          <w:u w:val="single"/>
        </w:rPr>
        <w:lastRenderedPageBreak/>
        <w:t>Délibération n° 42 : Travaux de sécurisation au Terrain près de Gênes :</w:t>
      </w:r>
    </w:p>
    <w:p w14:paraId="39D78E1E" w14:textId="4A9E32C9" w:rsidR="00E3091A" w:rsidRPr="00981273" w:rsidRDefault="00822E0E" w:rsidP="00981273">
      <w:pPr>
        <w:tabs>
          <w:tab w:val="num" w:pos="900"/>
        </w:tabs>
        <w:jc w:val="both"/>
        <w:rPr>
          <w:sz w:val="22"/>
          <w:szCs w:val="22"/>
        </w:rPr>
      </w:pPr>
      <w:r w:rsidRPr="00981273">
        <w:rPr>
          <w:sz w:val="22"/>
          <w:szCs w:val="22"/>
        </w:rPr>
        <w:t>La pose d’un merlon de terre et la création d’un fossé engendreraient des travaux d’entretien. Les enrochements limitent les travaux de maintenance et seraient plus facilement déplaçables.</w:t>
      </w:r>
      <w:r w:rsidR="00981273">
        <w:rPr>
          <w:sz w:val="22"/>
          <w:szCs w:val="22"/>
        </w:rPr>
        <w:t xml:space="preserve"> </w:t>
      </w:r>
      <w:r w:rsidRPr="00981273">
        <w:rPr>
          <w:sz w:val="22"/>
          <w:szCs w:val="22"/>
        </w:rPr>
        <w:t xml:space="preserve">Le Conseil Municipal, à l’unanimité, décide de retenir la solution de l’enrochement pour un coût de 1932€HT. </w:t>
      </w:r>
    </w:p>
    <w:p w14:paraId="6C96CAFB" w14:textId="77777777" w:rsidR="00981273" w:rsidRDefault="00981273" w:rsidP="00981273">
      <w:pPr>
        <w:tabs>
          <w:tab w:val="num" w:pos="900"/>
        </w:tabs>
        <w:ind w:right="98"/>
        <w:jc w:val="both"/>
        <w:rPr>
          <w:i/>
          <w:sz w:val="22"/>
          <w:szCs w:val="22"/>
        </w:rPr>
      </w:pPr>
    </w:p>
    <w:p w14:paraId="73F3489D" w14:textId="71643449" w:rsidR="00CB49D9" w:rsidRDefault="00CB49D9" w:rsidP="00CB49D9">
      <w:pPr>
        <w:rPr>
          <w:b/>
          <w:sz w:val="28"/>
          <w:szCs w:val="28"/>
          <w:u w:val="single"/>
        </w:rPr>
      </w:pPr>
      <w:r>
        <w:rPr>
          <w:b/>
          <w:sz w:val="28"/>
          <w:szCs w:val="28"/>
          <w:u w:val="single"/>
        </w:rPr>
        <w:t>4</w:t>
      </w:r>
      <w:r w:rsidRPr="00922169">
        <w:rPr>
          <w:b/>
          <w:sz w:val="28"/>
          <w:szCs w:val="28"/>
          <w:u w:val="single"/>
        </w:rPr>
        <w:t xml:space="preserve">. </w:t>
      </w:r>
      <w:r w:rsidR="00163046">
        <w:rPr>
          <w:b/>
          <w:sz w:val="28"/>
          <w:szCs w:val="28"/>
          <w:u w:val="single"/>
        </w:rPr>
        <w:t>PLU</w:t>
      </w:r>
    </w:p>
    <w:p w14:paraId="5735AF3D" w14:textId="516310AA" w:rsidR="00CB49D9" w:rsidRPr="00317937" w:rsidRDefault="00317937" w:rsidP="00317937">
      <w:pPr>
        <w:jc w:val="both"/>
        <w:rPr>
          <w:rFonts w:ascii="Arial Narrow" w:eastAsia="Calibri" w:hAnsi="Arial Narrow"/>
          <w:sz w:val="21"/>
          <w:szCs w:val="21"/>
        </w:rPr>
      </w:pPr>
      <w:r>
        <w:t>Madame Lemaire fait un compte rendu de l’intégralité des demandes des particuliers recueillies lors de la consultation, dont les demandes hors délais sur la protection des jardins, la remise en valeur de la motte et la sauvegarde du pigeonnier.</w:t>
      </w:r>
    </w:p>
    <w:p w14:paraId="3C3C5F4F" w14:textId="53C8E637" w:rsidR="002A7915" w:rsidRPr="002A7915" w:rsidRDefault="002A7915" w:rsidP="002A7915">
      <w:pPr>
        <w:ind w:right="-28"/>
        <w:rPr>
          <w:b/>
          <w:i/>
          <w:sz w:val="22"/>
          <w:szCs w:val="22"/>
          <w:u w:val="single"/>
        </w:rPr>
      </w:pPr>
      <w:r w:rsidRPr="002A7915">
        <w:rPr>
          <w:b/>
          <w:i/>
          <w:sz w:val="22"/>
          <w:szCs w:val="22"/>
          <w:u w:val="single"/>
        </w:rPr>
        <w:t xml:space="preserve">Délibération n°44 : Elaboration du PLU – Pré-bilan de la Concertation – Avis du Conseil Municipal sur le projet du PLU </w:t>
      </w:r>
      <w:proofErr w:type="gramStart"/>
      <w:r w:rsidRPr="002A7915">
        <w:rPr>
          <w:b/>
          <w:i/>
          <w:sz w:val="22"/>
          <w:szCs w:val="22"/>
          <w:u w:val="single"/>
        </w:rPr>
        <w:t>arrêté</w:t>
      </w:r>
      <w:proofErr w:type="gramEnd"/>
    </w:p>
    <w:p w14:paraId="0EC3A229" w14:textId="77777777" w:rsidR="00934103" w:rsidRDefault="00981273" w:rsidP="00934103">
      <w:pPr>
        <w:pStyle w:val="msonormalsandbox"/>
        <w:shd w:val="clear" w:color="auto" w:fill="FFFFFF"/>
        <w:spacing w:before="0" w:beforeAutospacing="0" w:after="0" w:afterAutospacing="0"/>
        <w:rPr>
          <w:rFonts w:eastAsia="Calibri"/>
          <w:sz w:val="22"/>
          <w:szCs w:val="22"/>
        </w:rPr>
      </w:pPr>
      <w:r w:rsidRPr="00934103">
        <w:rPr>
          <w:color w:val="333333"/>
          <w:sz w:val="22"/>
          <w:szCs w:val="22"/>
        </w:rPr>
        <w:t>Le Conseil Municipal, à l’unanimité, p</w:t>
      </w:r>
      <w:r w:rsidR="002A7915" w:rsidRPr="00934103">
        <w:rPr>
          <w:rFonts w:eastAsia="Calibri"/>
          <w:sz w:val="22"/>
          <w:szCs w:val="22"/>
        </w:rPr>
        <w:t>rend acte du projet d’élaboration du PLU de la commune de Saint-Christophe-sur-le-Nais</w:t>
      </w:r>
      <w:r w:rsidRPr="00934103">
        <w:rPr>
          <w:rFonts w:eastAsia="Calibri"/>
          <w:sz w:val="22"/>
          <w:szCs w:val="22"/>
        </w:rPr>
        <w:t>, c</w:t>
      </w:r>
      <w:r w:rsidR="002A7915" w:rsidRPr="00934103">
        <w:rPr>
          <w:rFonts w:eastAsia="Calibri"/>
          <w:sz w:val="22"/>
          <w:szCs w:val="22"/>
        </w:rPr>
        <w:t>onfirme que la concertation relative au projet de PLU s’est déroulée conformément aux modalités fixées par la délibération du 08 décembre 2018</w:t>
      </w:r>
      <w:r w:rsidRPr="00934103">
        <w:rPr>
          <w:rFonts w:eastAsia="Calibri"/>
          <w:sz w:val="22"/>
          <w:szCs w:val="22"/>
        </w:rPr>
        <w:t>, p</w:t>
      </w:r>
      <w:r w:rsidR="002A7915" w:rsidRPr="00934103">
        <w:rPr>
          <w:rFonts w:eastAsia="Calibri"/>
          <w:sz w:val="22"/>
          <w:szCs w:val="22"/>
        </w:rPr>
        <w:t>récise que le projet d’élaboration du PLU de la commune de Saint-Christophe-sur-le-Nais sera arrêté en Conseil Communautaire</w:t>
      </w:r>
      <w:r w:rsidRPr="00934103">
        <w:rPr>
          <w:rFonts w:eastAsia="Calibri"/>
          <w:sz w:val="22"/>
          <w:szCs w:val="22"/>
        </w:rPr>
        <w:t xml:space="preserve"> puis </w:t>
      </w:r>
      <w:r w:rsidR="00934103" w:rsidRPr="00934103">
        <w:rPr>
          <w:rFonts w:eastAsia="Calibri"/>
          <w:sz w:val="22"/>
          <w:szCs w:val="22"/>
        </w:rPr>
        <w:t>sera</w:t>
      </w:r>
      <w:r w:rsidR="002A7915" w:rsidRPr="00934103">
        <w:rPr>
          <w:rFonts w:eastAsia="Calibri"/>
          <w:sz w:val="22"/>
          <w:szCs w:val="22"/>
        </w:rPr>
        <w:t xml:space="preserve"> ensuite soumis à l’avis des personnes pub</w:t>
      </w:r>
      <w:r w:rsidR="00934103" w:rsidRPr="00934103">
        <w:rPr>
          <w:rFonts w:eastAsia="Calibri"/>
          <w:sz w:val="22"/>
          <w:szCs w:val="22"/>
        </w:rPr>
        <w:t>liques associées et consultées.</w:t>
      </w:r>
    </w:p>
    <w:p w14:paraId="33C316F8" w14:textId="06D3816E" w:rsidR="00E43E44" w:rsidRPr="00317937" w:rsidRDefault="00934103" w:rsidP="00317937">
      <w:pPr>
        <w:pStyle w:val="msonormalsandbox"/>
        <w:shd w:val="clear" w:color="auto" w:fill="FFFFFF"/>
        <w:spacing w:before="0" w:beforeAutospacing="0" w:after="0" w:afterAutospacing="0"/>
        <w:rPr>
          <w:rFonts w:eastAsia="Calibri"/>
          <w:sz w:val="22"/>
          <w:szCs w:val="22"/>
        </w:rPr>
      </w:pPr>
      <w:r w:rsidRPr="00934103">
        <w:rPr>
          <w:rFonts w:eastAsia="Calibri"/>
          <w:sz w:val="22"/>
          <w:szCs w:val="22"/>
        </w:rPr>
        <w:t xml:space="preserve"> </w:t>
      </w:r>
      <w:r w:rsidR="00E43E44">
        <w:t xml:space="preserve">Avec la mise en place du PLU, ce sera la responsabilité du maire qui sera complètement engagée lors de la délivrance des autorisations de construire et permis d’aménager. Ces autorisations seront instruites par le </w:t>
      </w:r>
      <w:r w:rsidR="007728A9">
        <w:t>service urbanisme</w:t>
      </w:r>
      <w:bookmarkStart w:id="0" w:name="_GoBack"/>
      <w:bookmarkEnd w:id="0"/>
      <w:r w:rsidR="007728A9">
        <w:t xml:space="preserve"> du Pays</w:t>
      </w:r>
      <w:r w:rsidR="00E43E44">
        <w:t xml:space="preserve"> et non plus par les services de la DDT. </w:t>
      </w:r>
    </w:p>
    <w:p w14:paraId="438FCD2A" w14:textId="77777777" w:rsidR="007F53E3" w:rsidRPr="00E43E44" w:rsidRDefault="007F53E3" w:rsidP="0071695B">
      <w:pPr>
        <w:ind w:right="57"/>
        <w:jc w:val="both"/>
      </w:pPr>
    </w:p>
    <w:p w14:paraId="1EDDA79D" w14:textId="1F43918D" w:rsidR="00CB49D9" w:rsidRDefault="00CB49D9" w:rsidP="00317937">
      <w:pPr>
        <w:ind w:right="57"/>
        <w:jc w:val="both"/>
        <w:rPr>
          <w:b/>
          <w:u w:val="single"/>
        </w:rPr>
      </w:pPr>
      <w:r>
        <w:rPr>
          <w:b/>
          <w:u w:val="single"/>
        </w:rPr>
        <w:t xml:space="preserve">5. </w:t>
      </w:r>
      <w:r w:rsidR="00163046">
        <w:rPr>
          <w:b/>
          <w:u w:val="single"/>
        </w:rPr>
        <w:t>Intercommunalité</w:t>
      </w:r>
    </w:p>
    <w:p w14:paraId="6F57E336" w14:textId="327FA957" w:rsidR="007F53E3" w:rsidRDefault="007F53E3" w:rsidP="007F53E3">
      <w:pPr>
        <w:rPr>
          <w:b/>
          <w:szCs w:val="22"/>
          <w:u w:val="single"/>
        </w:rPr>
      </w:pPr>
      <w:r>
        <w:rPr>
          <w:b/>
          <w:szCs w:val="22"/>
          <w:u w:val="single"/>
        </w:rPr>
        <w:t xml:space="preserve">Délibération n°45 : </w:t>
      </w:r>
      <w:r w:rsidRPr="00CE5F88">
        <w:rPr>
          <w:b/>
          <w:szCs w:val="22"/>
          <w:u w:val="single"/>
        </w:rPr>
        <w:t xml:space="preserve">CCGCPR </w:t>
      </w:r>
      <w:r w:rsidR="00317937">
        <w:rPr>
          <w:b/>
          <w:szCs w:val="22"/>
          <w:u w:val="single"/>
        </w:rPr>
        <w:t xml:space="preserve">- </w:t>
      </w:r>
      <w:r w:rsidRPr="00CE5F88">
        <w:rPr>
          <w:b/>
          <w:szCs w:val="22"/>
          <w:u w:val="single"/>
        </w:rPr>
        <w:t>Evolution du nombre de sièges des conseillers communautaires</w:t>
      </w:r>
    </w:p>
    <w:p w14:paraId="3BA54AF1" w14:textId="25B6AB31" w:rsidR="003F3405" w:rsidRPr="00317937" w:rsidRDefault="007F53E3" w:rsidP="00317937">
      <w:pPr>
        <w:spacing w:after="120"/>
        <w:jc w:val="both"/>
      </w:pPr>
      <w:r w:rsidRPr="00317937">
        <w:t>Après délibération, le Conseil municipal, décid</w:t>
      </w:r>
      <w:r w:rsidR="00934103" w:rsidRPr="00317937">
        <w:t>e à l’unanimité d</w:t>
      </w:r>
      <w:r w:rsidRPr="00317937">
        <w:t>e valider la répartition à 37 sièges du Conseil Communautaire lors du prochain renouvellement des conseils municipaux en mars 2020</w:t>
      </w:r>
      <w:r w:rsidR="00934103" w:rsidRPr="00317937">
        <w:t>.</w:t>
      </w:r>
    </w:p>
    <w:p w14:paraId="1A28B483" w14:textId="687FB27B" w:rsidR="00163046" w:rsidRPr="00250E81" w:rsidRDefault="00163046" w:rsidP="00163046">
      <w:pPr>
        <w:rPr>
          <w:sz w:val="22"/>
          <w:szCs w:val="22"/>
          <w:u w:val="single"/>
        </w:rPr>
      </w:pPr>
      <w:r w:rsidRPr="00250E81">
        <w:rPr>
          <w:sz w:val="22"/>
          <w:szCs w:val="22"/>
          <w:u w:val="single"/>
        </w:rPr>
        <w:t>CCGCPR : approbation de la CLECT</w:t>
      </w:r>
    </w:p>
    <w:p w14:paraId="7CCD63A8" w14:textId="607B0CF9" w:rsidR="00250E81" w:rsidRDefault="00250E81" w:rsidP="00163046">
      <w:pPr>
        <w:rPr>
          <w:sz w:val="22"/>
          <w:szCs w:val="22"/>
        </w:rPr>
      </w:pPr>
      <w:r>
        <w:rPr>
          <w:sz w:val="22"/>
          <w:szCs w:val="22"/>
        </w:rPr>
        <w:t xml:space="preserve">Madame Lemaire informe qu’une nouvelle délibération doit être adoptée pour l’approbation de la CLECT qui s’est </w:t>
      </w:r>
      <w:r w:rsidR="009D133A">
        <w:rPr>
          <w:sz w:val="22"/>
          <w:szCs w:val="22"/>
        </w:rPr>
        <w:t>à</w:t>
      </w:r>
      <w:r>
        <w:rPr>
          <w:sz w:val="22"/>
          <w:szCs w:val="22"/>
        </w:rPr>
        <w:t xml:space="preserve"> nouveau réunie pour des modifications budgétaires d’autres communes.</w:t>
      </w:r>
    </w:p>
    <w:p w14:paraId="6965E3D6" w14:textId="00F8AA1F" w:rsidR="00773E43" w:rsidRPr="00934103" w:rsidRDefault="00773E43" w:rsidP="00773E43">
      <w:pPr>
        <w:ind w:right="-28"/>
        <w:jc w:val="both"/>
        <w:rPr>
          <w:sz w:val="22"/>
          <w:szCs w:val="22"/>
        </w:rPr>
      </w:pPr>
      <w:r w:rsidRPr="00934103">
        <w:rPr>
          <w:b/>
          <w:sz w:val="22"/>
          <w:szCs w:val="22"/>
          <w:u w:val="single"/>
        </w:rPr>
        <w:t>Délibération n° 46 : Approbation du rapport de la CLECT</w:t>
      </w:r>
    </w:p>
    <w:p w14:paraId="1A203CA0" w14:textId="671CA1F4" w:rsidR="00773E43" w:rsidRPr="00934103" w:rsidRDefault="00773E43" w:rsidP="00934103">
      <w:pPr>
        <w:jc w:val="both"/>
        <w:rPr>
          <w:sz w:val="22"/>
          <w:szCs w:val="22"/>
        </w:rPr>
      </w:pPr>
      <w:r w:rsidRPr="00934103">
        <w:rPr>
          <w:w w:val="109"/>
          <w:sz w:val="22"/>
          <w:szCs w:val="22"/>
        </w:rPr>
        <w:t>A l’unanimité, l</w:t>
      </w:r>
      <w:r w:rsidR="00934103" w:rsidRPr="00934103">
        <w:rPr>
          <w:w w:val="109"/>
          <w:sz w:val="22"/>
          <w:szCs w:val="22"/>
        </w:rPr>
        <w:t>e Conseil Municipal décide </w:t>
      </w:r>
      <w:r w:rsidRPr="00934103">
        <w:rPr>
          <w:sz w:val="22"/>
          <w:szCs w:val="22"/>
        </w:rPr>
        <w:t xml:space="preserve">d’approuver le rapport, ci-annexé, établi par la Commission locale d'évaluation des charges transférées de la Communauté de communes de Gâtine et Choisilles – Pays de Racan lors de sa réunion du 22 mai 2019, </w:t>
      </w:r>
      <w:r w:rsidR="00934103" w:rsidRPr="00934103">
        <w:rPr>
          <w:sz w:val="22"/>
          <w:szCs w:val="22"/>
        </w:rPr>
        <w:t xml:space="preserve"> et à verser </w:t>
      </w:r>
      <w:r w:rsidRPr="00934103">
        <w:rPr>
          <w:sz w:val="22"/>
          <w:szCs w:val="22"/>
        </w:rPr>
        <w:t>110</w:t>
      </w:r>
      <w:r w:rsidR="00934103" w:rsidRPr="00934103">
        <w:rPr>
          <w:sz w:val="22"/>
          <w:szCs w:val="22"/>
        </w:rPr>
        <w:t xml:space="preserve"> </w:t>
      </w:r>
      <w:r w:rsidRPr="00934103">
        <w:rPr>
          <w:sz w:val="22"/>
          <w:szCs w:val="22"/>
        </w:rPr>
        <w:t>612€ pour l’année 2019.</w:t>
      </w:r>
      <w:r w:rsidRPr="00934103">
        <w:rPr>
          <w:b/>
          <w:sz w:val="22"/>
          <w:szCs w:val="22"/>
          <w:u w:val="single"/>
        </w:rPr>
        <w:t xml:space="preserve"> </w:t>
      </w:r>
    </w:p>
    <w:p w14:paraId="71653AE3" w14:textId="77777777" w:rsidR="00247335" w:rsidRDefault="00247335" w:rsidP="00144124">
      <w:pPr>
        <w:jc w:val="both"/>
        <w:rPr>
          <w:rFonts w:eastAsia="Calibri"/>
          <w:b/>
          <w:i/>
          <w:sz w:val="22"/>
          <w:szCs w:val="22"/>
          <w:u w:val="single"/>
          <w:lang w:eastAsia="en-US"/>
        </w:rPr>
      </w:pPr>
    </w:p>
    <w:p w14:paraId="442DAE25" w14:textId="581DA26B" w:rsidR="001E29CB" w:rsidRPr="00317937" w:rsidRDefault="007F53E3" w:rsidP="00317937">
      <w:pPr>
        <w:jc w:val="both"/>
        <w:rPr>
          <w:rFonts w:eastAsia="Calibri"/>
          <w:b/>
          <w:sz w:val="22"/>
          <w:szCs w:val="22"/>
          <w:u w:val="single"/>
          <w:lang w:eastAsia="en-US"/>
        </w:rPr>
      </w:pPr>
      <w:r w:rsidRPr="00317937">
        <w:rPr>
          <w:rFonts w:eastAsia="Calibri"/>
          <w:b/>
          <w:sz w:val="22"/>
          <w:szCs w:val="22"/>
          <w:u w:val="single"/>
          <w:lang w:eastAsia="en-US"/>
        </w:rPr>
        <w:t>Délibération n°47 : SRADDET - Schéma Régional d’Aménagement, de Développement Durab</w:t>
      </w:r>
      <w:r w:rsidR="00317937" w:rsidRPr="00317937">
        <w:rPr>
          <w:rFonts w:eastAsia="Calibri"/>
          <w:b/>
          <w:sz w:val="22"/>
          <w:szCs w:val="22"/>
          <w:u w:val="single"/>
          <w:lang w:eastAsia="en-US"/>
        </w:rPr>
        <w:t>le et d’Egalité des Territoires</w:t>
      </w:r>
    </w:p>
    <w:p w14:paraId="49EFB1F5" w14:textId="729342CB" w:rsidR="007F53E3" w:rsidRPr="00317937" w:rsidRDefault="007F53E3" w:rsidP="00317937">
      <w:pPr>
        <w:jc w:val="both"/>
        <w:rPr>
          <w:color w:val="000000"/>
          <w:sz w:val="22"/>
          <w:szCs w:val="22"/>
        </w:rPr>
      </w:pPr>
      <w:r w:rsidRPr="00317937">
        <w:rPr>
          <w:sz w:val="22"/>
          <w:szCs w:val="22"/>
        </w:rPr>
        <w:t xml:space="preserve">Le Conseil Municipal, </w:t>
      </w:r>
      <w:r w:rsidR="00317937" w:rsidRPr="00317937">
        <w:rPr>
          <w:sz w:val="22"/>
          <w:szCs w:val="22"/>
        </w:rPr>
        <w:t xml:space="preserve">à l’unanimité, </w:t>
      </w:r>
      <w:r w:rsidRPr="00317937">
        <w:rPr>
          <w:color w:val="000000"/>
          <w:sz w:val="22"/>
          <w:szCs w:val="22"/>
        </w:rPr>
        <w:t xml:space="preserve">décide de ne pas valider le projet de SRADDET, </w:t>
      </w:r>
      <w:r w:rsidRPr="00317937">
        <w:rPr>
          <w:rFonts w:eastAsia="Calibri"/>
          <w:sz w:val="22"/>
          <w:szCs w:val="22"/>
          <w:lang w:eastAsia="en-US"/>
        </w:rPr>
        <w:t>Schéma Régional d’Aménagement, de Développement Durabl</w:t>
      </w:r>
      <w:r w:rsidR="00317937" w:rsidRPr="00317937">
        <w:rPr>
          <w:rFonts w:eastAsia="Calibri"/>
          <w:sz w:val="22"/>
          <w:szCs w:val="22"/>
          <w:lang w:eastAsia="en-US"/>
        </w:rPr>
        <w:t xml:space="preserve">e et d’Egalité des Territoire. Il </w:t>
      </w:r>
      <w:r w:rsidRPr="00317937">
        <w:rPr>
          <w:rFonts w:eastAsia="Calibri"/>
          <w:sz w:val="22"/>
          <w:szCs w:val="22"/>
          <w:lang w:eastAsia="en-US"/>
        </w:rPr>
        <w:t>souhaite que le projet du SRADDET soit revu, avec un objectif plus qualitatif que quantitatif,  et que ce document permette la prise en compte des spécificités et des réalités locales.</w:t>
      </w:r>
    </w:p>
    <w:p w14:paraId="35EF1FDA" w14:textId="77777777" w:rsidR="0043755B" w:rsidRPr="00317937" w:rsidRDefault="0043755B" w:rsidP="00FA47A0">
      <w:pPr>
        <w:ind w:right="57"/>
        <w:rPr>
          <w:b/>
        </w:rPr>
      </w:pPr>
    </w:p>
    <w:p w14:paraId="31A5C078" w14:textId="3B1FCD40" w:rsidR="00280829" w:rsidRPr="007E525D" w:rsidRDefault="00163046" w:rsidP="00FF2765">
      <w:pPr>
        <w:pStyle w:val="Paragraphedeliste"/>
        <w:numPr>
          <w:ilvl w:val="0"/>
          <w:numId w:val="2"/>
        </w:numPr>
        <w:ind w:right="57"/>
        <w:jc w:val="both"/>
        <w:rPr>
          <w:b/>
          <w:u w:val="single"/>
        </w:rPr>
      </w:pPr>
      <w:r>
        <w:rPr>
          <w:b/>
          <w:u w:val="single"/>
        </w:rPr>
        <w:t>Affaires scolaires</w:t>
      </w:r>
    </w:p>
    <w:p w14:paraId="3ED58001" w14:textId="77777777" w:rsidR="00317ACC" w:rsidRDefault="00317ACC" w:rsidP="00FA47A0">
      <w:pPr>
        <w:ind w:right="57"/>
        <w:jc w:val="both"/>
        <w:rPr>
          <w:b/>
          <w:u w:val="single"/>
        </w:rPr>
      </w:pPr>
    </w:p>
    <w:p w14:paraId="7C5728CF" w14:textId="77777777" w:rsidR="00163046" w:rsidRDefault="00163046" w:rsidP="00F85DE9">
      <w:pPr>
        <w:ind w:right="57"/>
        <w:jc w:val="both"/>
        <w:rPr>
          <w:u w:val="single"/>
        </w:rPr>
      </w:pPr>
      <w:r>
        <w:rPr>
          <w:u w:val="single"/>
        </w:rPr>
        <w:t>Demande de dérogation scolaire</w:t>
      </w:r>
    </w:p>
    <w:p w14:paraId="482F5855" w14:textId="12317D6E" w:rsidR="001E08EF" w:rsidRDefault="00F85DE9" w:rsidP="00F85DE9">
      <w:pPr>
        <w:jc w:val="both"/>
      </w:pPr>
      <w:r>
        <w:t xml:space="preserve">Madame Lemaire rappelle qu’une délibération avait été adoptée au mois de juillet 2018 afin que les enfants domiciliés à Saint Christophe soient scolarisés dans la commune afin de garantir la pérennité d’effectifs et éviter les regroupements. </w:t>
      </w:r>
      <w:r w:rsidR="003233FF">
        <w:t xml:space="preserve">Madame Lemaire fait part </w:t>
      </w:r>
      <w:r w:rsidR="00317937">
        <w:t>d’une demande de scolarisation pour un enfant ayant fait son cycle de maternelle</w:t>
      </w:r>
      <w:r>
        <w:t xml:space="preserve"> à Saint Paterne Racan. C</w:t>
      </w:r>
      <w:r w:rsidR="003233FF">
        <w:t>ette</w:t>
      </w:r>
      <w:r>
        <w:t xml:space="preserve"> demande de</w:t>
      </w:r>
      <w:r w:rsidR="003233FF">
        <w:t xml:space="preserve"> dérogation a été acceptée </w:t>
      </w:r>
      <w:r>
        <w:t xml:space="preserve">à l’unanimité </w:t>
      </w:r>
      <w:r w:rsidR="003233FF">
        <w:t>par la Commune de Saint Paterne Racan.</w:t>
      </w:r>
    </w:p>
    <w:p w14:paraId="7D2B6F18" w14:textId="48017031" w:rsidR="00F85DE9" w:rsidRDefault="00F85DE9" w:rsidP="00F85DE9">
      <w:pPr>
        <w:jc w:val="both"/>
      </w:pPr>
      <w:r>
        <w:t>Madame Lemaire regrette que la demande de dérogation n’ait pas été adressée à la commune avant que la commune de Saint-Paterne-Racan ne se soit pas positionnée.</w:t>
      </w:r>
      <w:r w:rsidR="007F53E3">
        <w:t xml:space="preserve"> Une lettre sera faite dans ce sens au maire de Saint-Paterne-Racan.</w:t>
      </w:r>
    </w:p>
    <w:p w14:paraId="7686CD07" w14:textId="77777777" w:rsidR="00C962C1" w:rsidRPr="00C962C1" w:rsidRDefault="00C962C1" w:rsidP="0063163B">
      <w:pPr>
        <w:ind w:right="57"/>
        <w:jc w:val="both"/>
      </w:pPr>
    </w:p>
    <w:p w14:paraId="2C748825" w14:textId="77777777" w:rsidR="005969ED" w:rsidRDefault="005969ED" w:rsidP="005969ED"/>
    <w:p w14:paraId="669045F8" w14:textId="77777777" w:rsidR="00317937" w:rsidRDefault="00317937" w:rsidP="005969ED"/>
    <w:p w14:paraId="47D9335A" w14:textId="77777777" w:rsidR="00317937" w:rsidRPr="005969ED" w:rsidRDefault="00317937" w:rsidP="005969ED"/>
    <w:p w14:paraId="0D97BE00" w14:textId="5BAB6652" w:rsidR="00FD3B84" w:rsidRPr="00FD3B84" w:rsidRDefault="00ED1586" w:rsidP="00FF2765">
      <w:pPr>
        <w:pStyle w:val="Paragraphedeliste"/>
        <w:numPr>
          <w:ilvl w:val="0"/>
          <w:numId w:val="2"/>
        </w:numPr>
        <w:ind w:right="-648"/>
        <w:jc w:val="both"/>
        <w:rPr>
          <w:b/>
          <w:u w:val="single"/>
        </w:rPr>
      </w:pPr>
      <w:r>
        <w:rPr>
          <w:b/>
          <w:u w:val="single"/>
        </w:rPr>
        <w:lastRenderedPageBreak/>
        <w:t>Consultation Restaurant Scolaire</w:t>
      </w:r>
    </w:p>
    <w:p w14:paraId="742A02ED" w14:textId="734C3F64" w:rsidR="00E16A20" w:rsidRPr="00991B68" w:rsidRDefault="00E16A20" w:rsidP="00E16A20">
      <w:pPr>
        <w:jc w:val="both"/>
        <w:rPr>
          <w:sz w:val="22"/>
          <w:szCs w:val="22"/>
        </w:rPr>
      </w:pPr>
      <w:r w:rsidRPr="00991B68">
        <w:rPr>
          <w:b/>
          <w:sz w:val="22"/>
          <w:szCs w:val="22"/>
          <w:u w:val="single"/>
        </w:rPr>
        <w:t>Délibération n°48 : Fourniture de repas scolaires</w:t>
      </w:r>
    </w:p>
    <w:p w14:paraId="025FA8E3" w14:textId="0C31BC2A" w:rsidR="003C5B1A" w:rsidRPr="00991B68" w:rsidRDefault="003C5B1A" w:rsidP="003C5B1A">
      <w:pPr>
        <w:tabs>
          <w:tab w:val="left" w:pos="9072"/>
        </w:tabs>
        <w:ind w:right="143"/>
        <w:jc w:val="both"/>
      </w:pPr>
      <w:r w:rsidRPr="00991B68">
        <w:t xml:space="preserve">Le Conseil Municipal, après en avoir délibéré à la majorité </w:t>
      </w:r>
      <w:proofErr w:type="gramStart"/>
      <w:r w:rsidRPr="00991B68">
        <w:t>( abstentions</w:t>
      </w:r>
      <w:proofErr w:type="gramEnd"/>
      <w:r w:rsidRPr="00991B68">
        <w:t xml:space="preserve"> de M. Couratin et de M. Portenseigne), décide de retenir la proposition de l’entreprise JMG. Cette entreprise fait appel à des producteurs locaux situés en Indre et Loire.  Il décide de demander la livraison de pain par l’entreprise Rottier situé à </w:t>
      </w:r>
      <w:proofErr w:type="spellStart"/>
      <w:r w:rsidRPr="00991B68">
        <w:t>Dissay</w:t>
      </w:r>
      <w:proofErr w:type="spellEnd"/>
      <w:r w:rsidRPr="00991B68">
        <w:t>-sous-</w:t>
      </w:r>
      <w:proofErr w:type="spellStart"/>
      <w:r w:rsidRPr="00991B68">
        <w:t>Courcillon</w:t>
      </w:r>
      <w:proofErr w:type="spellEnd"/>
      <w:r w:rsidRPr="00991B68">
        <w:t>.</w:t>
      </w:r>
    </w:p>
    <w:p w14:paraId="7C5A8B42" w14:textId="77777777" w:rsidR="00E16A20" w:rsidRPr="00E16A20" w:rsidRDefault="00E16A20" w:rsidP="00E16A20">
      <w:pPr>
        <w:ind w:right="-648"/>
        <w:jc w:val="both"/>
        <w:rPr>
          <w:i/>
        </w:rPr>
      </w:pPr>
    </w:p>
    <w:p w14:paraId="3BB87FF3" w14:textId="7876B380" w:rsidR="00317ACC" w:rsidRPr="00FD3B84" w:rsidRDefault="00ED1586" w:rsidP="00FF2765">
      <w:pPr>
        <w:pStyle w:val="Paragraphedeliste"/>
        <w:numPr>
          <w:ilvl w:val="0"/>
          <w:numId w:val="2"/>
        </w:numPr>
        <w:ind w:right="-648"/>
        <w:jc w:val="both"/>
        <w:rPr>
          <w:b/>
          <w:u w:val="single"/>
        </w:rPr>
      </w:pPr>
      <w:r>
        <w:rPr>
          <w:b/>
          <w:u w:val="single"/>
        </w:rPr>
        <w:t xml:space="preserve">Décisions </w:t>
      </w:r>
      <w:r w:rsidR="00017ED6">
        <w:rPr>
          <w:b/>
          <w:u w:val="single"/>
        </w:rPr>
        <w:t>Budgétaires</w:t>
      </w:r>
    </w:p>
    <w:p w14:paraId="18C094BD" w14:textId="77777777" w:rsidR="00D55CC0" w:rsidRDefault="00D55CC0" w:rsidP="00D55CC0">
      <w:pPr>
        <w:pStyle w:val="Paragraphedeliste"/>
        <w:ind w:left="1416" w:hanging="1416"/>
        <w:rPr>
          <w:sz w:val="22"/>
          <w:szCs w:val="22"/>
        </w:rPr>
      </w:pPr>
    </w:p>
    <w:p w14:paraId="240C7A77" w14:textId="37A8AA56" w:rsidR="00D55CC0" w:rsidRPr="00D55CC0" w:rsidRDefault="00D55CC0" w:rsidP="00D55CC0">
      <w:pPr>
        <w:jc w:val="both"/>
        <w:rPr>
          <w:b/>
          <w:i/>
          <w:u w:val="single"/>
        </w:rPr>
      </w:pPr>
      <w:r w:rsidRPr="00D55CC0">
        <w:rPr>
          <w:b/>
          <w:i/>
          <w:u w:val="single"/>
        </w:rPr>
        <w:t>Délibération n°49 : Attribution de subventions</w:t>
      </w:r>
    </w:p>
    <w:p w14:paraId="0DC2E892" w14:textId="77777777" w:rsidR="00D55CC0" w:rsidRPr="00D55CC0" w:rsidRDefault="00D55CC0" w:rsidP="00D55CC0">
      <w:pPr>
        <w:jc w:val="both"/>
        <w:rPr>
          <w:i/>
          <w:sz w:val="22"/>
          <w:szCs w:val="22"/>
        </w:rPr>
      </w:pPr>
      <w:r w:rsidRPr="00D55CC0">
        <w:rPr>
          <w:i/>
          <w:sz w:val="22"/>
          <w:szCs w:val="22"/>
        </w:rPr>
        <w:t>Madame Lemaire, Maire récapitule aux membres du Conseil Municipal les demandes de subventions qui ont été reçues en mairie et examinées par la Commission d’attribution des subventions.</w:t>
      </w:r>
    </w:p>
    <w:p w14:paraId="4A372A65" w14:textId="77777777" w:rsidR="00D55CC0" w:rsidRPr="00A56EDB" w:rsidRDefault="00D55CC0" w:rsidP="00D55CC0">
      <w:pPr>
        <w:jc w:val="both"/>
        <w:rPr>
          <w:sz w:val="20"/>
          <w:szCs w:val="20"/>
        </w:rPr>
      </w:pPr>
    </w:p>
    <w:tbl>
      <w:tblPr>
        <w:tblStyle w:val="Grilledutableau"/>
        <w:tblW w:w="9590" w:type="dxa"/>
        <w:tblLook w:val="04A0" w:firstRow="1" w:lastRow="0" w:firstColumn="1" w:lastColumn="0" w:noHBand="0" w:noVBand="1"/>
      </w:tblPr>
      <w:tblGrid>
        <w:gridCol w:w="1650"/>
        <w:gridCol w:w="2582"/>
        <w:gridCol w:w="2582"/>
        <w:gridCol w:w="2776"/>
      </w:tblGrid>
      <w:tr w:rsidR="00D55CC0" w:rsidRPr="00A56EDB" w14:paraId="323DF007"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772DDEA5" w14:textId="77777777" w:rsidR="00D55CC0" w:rsidRPr="00A56EDB" w:rsidRDefault="00D55CC0" w:rsidP="006A2EBA">
            <w:pPr>
              <w:jc w:val="center"/>
              <w:rPr>
                <w:sz w:val="20"/>
                <w:szCs w:val="20"/>
                <w:lang w:eastAsia="en-US"/>
              </w:rPr>
            </w:pPr>
            <w:r w:rsidRPr="00A56EDB">
              <w:rPr>
                <w:sz w:val="20"/>
                <w:szCs w:val="20"/>
                <w:lang w:eastAsia="en-US"/>
              </w:rPr>
              <w:t>Association</w:t>
            </w:r>
          </w:p>
        </w:tc>
        <w:tc>
          <w:tcPr>
            <w:tcW w:w="2582" w:type="dxa"/>
            <w:tcBorders>
              <w:top w:val="single" w:sz="4" w:space="0" w:color="auto"/>
              <w:left w:val="single" w:sz="4" w:space="0" w:color="auto"/>
              <w:bottom w:val="single" w:sz="4" w:space="0" w:color="auto"/>
              <w:right w:val="single" w:sz="4" w:space="0" w:color="auto"/>
            </w:tcBorders>
          </w:tcPr>
          <w:p w14:paraId="35C352BC" w14:textId="77777777" w:rsidR="00D55CC0" w:rsidRPr="00A56EDB" w:rsidRDefault="00D55CC0" w:rsidP="006A2EBA">
            <w:pPr>
              <w:jc w:val="center"/>
              <w:rPr>
                <w:sz w:val="20"/>
                <w:szCs w:val="20"/>
                <w:lang w:eastAsia="en-US"/>
              </w:rPr>
            </w:pPr>
            <w:r w:rsidRPr="00A56EDB">
              <w:rPr>
                <w:sz w:val="20"/>
                <w:szCs w:val="20"/>
                <w:lang w:eastAsia="en-US"/>
              </w:rPr>
              <w:t>Projet 2019</w:t>
            </w:r>
          </w:p>
        </w:tc>
        <w:tc>
          <w:tcPr>
            <w:tcW w:w="2582" w:type="dxa"/>
            <w:tcBorders>
              <w:top w:val="single" w:sz="4" w:space="0" w:color="auto"/>
              <w:left w:val="single" w:sz="4" w:space="0" w:color="auto"/>
              <w:bottom w:val="single" w:sz="4" w:space="0" w:color="auto"/>
              <w:right w:val="single" w:sz="4" w:space="0" w:color="auto"/>
            </w:tcBorders>
          </w:tcPr>
          <w:p w14:paraId="2149B444" w14:textId="77777777" w:rsidR="00D55CC0" w:rsidRPr="00A56EDB" w:rsidRDefault="00D55CC0" w:rsidP="006A2EBA">
            <w:pPr>
              <w:jc w:val="center"/>
              <w:rPr>
                <w:sz w:val="20"/>
                <w:szCs w:val="20"/>
                <w:lang w:eastAsia="en-US"/>
              </w:rPr>
            </w:pPr>
            <w:r w:rsidRPr="00A56EDB">
              <w:rPr>
                <w:sz w:val="20"/>
                <w:szCs w:val="20"/>
                <w:lang w:eastAsia="en-US"/>
              </w:rPr>
              <w:t>2019</w:t>
            </w:r>
          </w:p>
        </w:tc>
        <w:tc>
          <w:tcPr>
            <w:tcW w:w="2776" w:type="dxa"/>
            <w:tcBorders>
              <w:top w:val="single" w:sz="4" w:space="0" w:color="auto"/>
              <w:left w:val="single" w:sz="4" w:space="0" w:color="auto"/>
              <w:bottom w:val="single" w:sz="4" w:space="0" w:color="auto"/>
              <w:right w:val="single" w:sz="4" w:space="0" w:color="auto"/>
            </w:tcBorders>
            <w:hideMark/>
          </w:tcPr>
          <w:p w14:paraId="2395507F" w14:textId="77777777" w:rsidR="00D55CC0" w:rsidRPr="00A56EDB" w:rsidRDefault="00D55CC0" w:rsidP="006A2EBA">
            <w:pPr>
              <w:jc w:val="center"/>
              <w:rPr>
                <w:sz w:val="20"/>
                <w:szCs w:val="20"/>
                <w:lang w:eastAsia="en-US"/>
              </w:rPr>
            </w:pPr>
            <w:r w:rsidRPr="00A56EDB">
              <w:rPr>
                <w:sz w:val="20"/>
                <w:szCs w:val="20"/>
                <w:lang w:eastAsia="en-US"/>
              </w:rPr>
              <w:t>observation</w:t>
            </w:r>
          </w:p>
        </w:tc>
      </w:tr>
      <w:tr w:rsidR="00D55CC0" w:rsidRPr="00A56EDB" w14:paraId="574145A5"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0D2E18DC" w14:textId="77777777" w:rsidR="00D55CC0" w:rsidRPr="00A56EDB" w:rsidRDefault="00D55CC0" w:rsidP="006A2EBA">
            <w:pPr>
              <w:jc w:val="center"/>
              <w:rPr>
                <w:sz w:val="20"/>
                <w:szCs w:val="20"/>
                <w:lang w:eastAsia="en-US"/>
              </w:rPr>
            </w:pPr>
            <w:r w:rsidRPr="00A56EDB">
              <w:rPr>
                <w:sz w:val="20"/>
                <w:szCs w:val="20"/>
                <w:lang w:eastAsia="en-US"/>
              </w:rPr>
              <w:t>Afm Téléthon</w:t>
            </w:r>
          </w:p>
        </w:tc>
        <w:tc>
          <w:tcPr>
            <w:tcW w:w="2582" w:type="dxa"/>
            <w:tcBorders>
              <w:top w:val="single" w:sz="4" w:space="0" w:color="auto"/>
              <w:left w:val="single" w:sz="4" w:space="0" w:color="auto"/>
              <w:bottom w:val="single" w:sz="4" w:space="0" w:color="auto"/>
              <w:right w:val="single" w:sz="4" w:space="0" w:color="auto"/>
            </w:tcBorders>
          </w:tcPr>
          <w:p w14:paraId="3C7C5B02" w14:textId="77777777" w:rsidR="00D55CC0" w:rsidRPr="00A56EDB" w:rsidRDefault="00D55CC0" w:rsidP="006A2EBA">
            <w:pPr>
              <w:jc w:val="center"/>
              <w:rPr>
                <w:sz w:val="20"/>
                <w:szCs w:val="20"/>
                <w:lang w:eastAsia="en-US"/>
              </w:rPr>
            </w:pPr>
            <w:r w:rsidRPr="00A56EDB">
              <w:rPr>
                <w:sz w:val="20"/>
                <w:szCs w:val="20"/>
                <w:lang w:eastAsia="en-US"/>
              </w:rPr>
              <w:t>Pas de demande</w:t>
            </w:r>
          </w:p>
          <w:p w14:paraId="09BC2037" w14:textId="77777777" w:rsidR="00D55CC0" w:rsidRPr="00A56EDB" w:rsidRDefault="00D55CC0" w:rsidP="006A2EBA">
            <w:pPr>
              <w:jc w:val="center"/>
              <w:rPr>
                <w:sz w:val="20"/>
                <w:szCs w:val="20"/>
                <w:lang w:eastAsia="en-US"/>
              </w:rPr>
            </w:pPr>
            <w:r w:rsidRPr="00A56EDB">
              <w:rPr>
                <w:sz w:val="20"/>
                <w:szCs w:val="20"/>
                <w:lang w:eastAsia="en-US"/>
              </w:rPr>
              <w:t>A voir manifestation cet hver</w:t>
            </w:r>
          </w:p>
        </w:tc>
        <w:tc>
          <w:tcPr>
            <w:tcW w:w="2582" w:type="dxa"/>
            <w:tcBorders>
              <w:top w:val="single" w:sz="4" w:space="0" w:color="auto"/>
              <w:left w:val="single" w:sz="4" w:space="0" w:color="auto"/>
              <w:bottom w:val="single" w:sz="4" w:space="0" w:color="auto"/>
              <w:right w:val="single" w:sz="4" w:space="0" w:color="auto"/>
            </w:tcBorders>
          </w:tcPr>
          <w:p w14:paraId="112C9235" w14:textId="77777777" w:rsidR="00D55CC0" w:rsidRPr="00A56EDB" w:rsidRDefault="00D55CC0" w:rsidP="006A2EBA">
            <w:pPr>
              <w:jc w:val="center"/>
              <w:rPr>
                <w:sz w:val="20"/>
                <w:szCs w:val="20"/>
                <w:lang w:eastAsia="en-US"/>
              </w:rPr>
            </w:pPr>
            <w:r w:rsidRPr="00A56EDB">
              <w:rPr>
                <w:sz w:val="20"/>
                <w:szCs w:val="20"/>
                <w:lang w:eastAsia="en-US"/>
              </w:rPr>
              <w:t>Participation à la maintenance</w:t>
            </w:r>
          </w:p>
        </w:tc>
        <w:tc>
          <w:tcPr>
            <w:tcW w:w="2776" w:type="dxa"/>
            <w:tcBorders>
              <w:top w:val="single" w:sz="4" w:space="0" w:color="auto"/>
              <w:left w:val="single" w:sz="4" w:space="0" w:color="auto"/>
              <w:bottom w:val="single" w:sz="4" w:space="0" w:color="auto"/>
              <w:right w:val="single" w:sz="4" w:space="0" w:color="auto"/>
            </w:tcBorders>
            <w:hideMark/>
          </w:tcPr>
          <w:p w14:paraId="75F1C5E1"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5519D44C"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7E199CFC" w14:textId="77777777" w:rsidR="00D55CC0" w:rsidRPr="00A56EDB" w:rsidRDefault="00D55CC0" w:rsidP="006A2EBA">
            <w:pPr>
              <w:jc w:val="center"/>
              <w:rPr>
                <w:sz w:val="20"/>
                <w:szCs w:val="20"/>
                <w:lang w:eastAsia="en-US"/>
              </w:rPr>
            </w:pPr>
            <w:r w:rsidRPr="00A56EDB">
              <w:rPr>
                <w:sz w:val="20"/>
                <w:szCs w:val="20"/>
                <w:lang w:eastAsia="en-US"/>
              </w:rPr>
              <w:t xml:space="preserve">Solidarité </w:t>
            </w:r>
          </w:p>
          <w:p w14:paraId="37A86BC7" w14:textId="77777777" w:rsidR="00D55CC0" w:rsidRPr="00A56EDB" w:rsidRDefault="00D55CC0" w:rsidP="006A2EBA">
            <w:pPr>
              <w:jc w:val="center"/>
              <w:rPr>
                <w:sz w:val="20"/>
                <w:szCs w:val="20"/>
                <w:lang w:eastAsia="en-US"/>
              </w:rPr>
            </w:pPr>
            <w:r w:rsidRPr="00A56EDB">
              <w:rPr>
                <w:sz w:val="20"/>
                <w:szCs w:val="20"/>
                <w:lang w:eastAsia="en-US"/>
              </w:rPr>
              <w:t>Neuillé-Neuvy</w:t>
            </w:r>
          </w:p>
        </w:tc>
        <w:tc>
          <w:tcPr>
            <w:tcW w:w="2582" w:type="dxa"/>
            <w:tcBorders>
              <w:top w:val="single" w:sz="4" w:space="0" w:color="auto"/>
              <w:left w:val="single" w:sz="4" w:space="0" w:color="auto"/>
              <w:bottom w:val="single" w:sz="4" w:space="0" w:color="auto"/>
              <w:right w:val="single" w:sz="4" w:space="0" w:color="auto"/>
            </w:tcBorders>
          </w:tcPr>
          <w:p w14:paraId="533B916D" w14:textId="77777777" w:rsidR="00D55CC0" w:rsidRPr="00A56EDB" w:rsidRDefault="00D55CC0" w:rsidP="006A2EBA">
            <w:pPr>
              <w:jc w:val="center"/>
              <w:rPr>
                <w:sz w:val="20"/>
                <w:szCs w:val="20"/>
                <w:lang w:eastAsia="en-US"/>
              </w:rPr>
            </w:pPr>
            <w:r w:rsidRPr="00A56EDB">
              <w:rPr>
                <w:sz w:val="20"/>
                <w:szCs w:val="20"/>
                <w:lang w:eastAsia="en-US"/>
              </w:rPr>
              <w:t>14 foyers soit 47 personnes – demande 250€</w:t>
            </w:r>
          </w:p>
        </w:tc>
        <w:tc>
          <w:tcPr>
            <w:tcW w:w="2582" w:type="dxa"/>
            <w:tcBorders>
              <w:top w:val="single" w:sz="4" w:space="0" w:color="auto"/>
              <w:left w:val="single" w:sz="4" w:space="0" w:color="auto"/>
              <w:bottom w:val="single" w:sz="4" w:space="0" w:color="auto"/>
              <w:right w:val="single" w:sz="4" w:space="0" w:color="auto"/>
            </w:tcBorders>
          </w:tcPr>
          <w:p w14:paraId="2F46DE29" w14:textId="77777777" w:rsidR="00D55CC0" w:rsidRPr="00A56EDB" w:rsidRDefault="00D55CC0" w:rsidP="006A2EBA">
            <w:pPr>
              <w:jc w:val="center"/>
              <w:rPr>
                <w:sz w:val="20"/>
                <w:szCs w:val="20"/>
                <w:lang w:eastAsia="en-US"/>
              </w:rPr>
            </w:pPr>
            <w:r w:rsidRPr="00A56EDB">
              <w:rPr>
                <w:sz w:val="20"/>
                <w:szCs w:val="20"/>
                <w:lang w:eastAsia="en-US"/>
              </w:rPr>
              <w:t>0,20€/hab, soit 250€</w:t>
            </w:r>
          </w:p>
        </w:tc>
        <w:tc>
          <w:tcPr>
            <w:tcW w:w="2776" w:type="dxa"/>
            <w:tcBorders>
              <w:top w:val="single" w:sz="4" w:space="0" w:color="auto"/>
              <w:left w:val="single" w:sz="4" w:space="0" w:color="auto"/>
              <w:bottom w:val="single" w:sz="4" w:space="0" w:color="auto"/>
              <w:right w:val="single" w:sz="4" w:space="0" w:color="auto"/>
            </w:tcBorders>
            <w:hideMark/>
          </w:tcPr>
          <w:p w14:paraId="4CC5A362" w14:textId="77777777" w:rsidR="00D55CC0" w:rsidRPr="00A56EDB" w:rsidRDefault="00D55CC0" w:rsidP="006A2EBA">
            <w:pPr>
              <w:jc w:val="center"/>
              <w:rPr>
                <w:sz w:val="20"/>
                <w:szCs w:val="20"/>
                <w:lang w:eastAsia="en-US"/>
              </w:rPr>
            </w:pPr>
          </w:p>
        </w:tc>
      </w:tr>
      <w:tr w:rsidR="00D55CC0" w:rsidRPr="00A56EDB" w14:paraId="7F2F5BD2"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5AF23E73" w14:textId="77777777" w:rsidR="00D55CC0" w:rsidRPr="00A56EDB" w:rsidRDefault="00D55CC0" w:rsidP="006A2EBA">
            <w:pPr>
              <w:jc w:val="center"/>
              <w:rPr>
                <w:sz w:val="20"/>
                <w:szCs w:val="20"/>
                <w:lang w:eastAsia="en-US"/>
              </w:rPr>
            </w:pPr>
            <w:r w:rsidRPr="00A56EDB">
              <w:rPr>
                <w:sz w:val="20"/>
                <w:szCs w:val="20"/>
                <w:lang w:eastAsia="en-US"/>
              </w:rPr>
              <w:t>Resto du Coeur</w:t>
            </w:r>
          </w:p>
        </w:tc>
        <w:tc>
          <w:tcPr>
            <w:tcW w:w="2582" w:type="dxa"/>
            <w:tcBorders>
              <w:top w:val="single" w:sz="4" w:space="0" w:color="auto"/>
              <w:left w:val="single" w:sz="4" w:space="0" w:color="auto"/>
              <w:bottom w:val="single" w:sz="4" w:space="0" w:color="auto"/>
              <w:right w:val="single" w:sz="4" w:space="0" w:color="auto"/>
            </w:tcBorders>
          </w:tcPr>
          <w:p w14:paraId="1A52AFA0" w14:textId="77777777" w:rsidR="00D55CC0" w:rsidRPr="00A56EDB" w:rsidRDefault="00D55CC0" w:rsidP="006A2EBA">
            <w:pPr>
              <w:jc w:val="center"/>
              <w:rPr>
                <w:sz w:val="20"/>
                <w:szCs w:val="20"/>
                <w:lang w:eastAsia="en-US"/>
              </w:rPr>
            </w:pPr>
            <w:r w:rsidRPr="00A56EDB">
              <w:rPr>
                <w:sz w:val="20"/>
                <w:szCs w:val="20"/>
                <w:lang w:eastAsia="en-US"/>
              </w:rPr>
              <w:t>Demande don 100€</w:t>
            </w:r>
          </w:p>
        </w:tc>
        <w:tc>
          <w:tcPr>
            <w:tcW w:w="2582" w:type="dxa"/>
            <w:tcBorders>
              <w:top w:val="single" w:sz="4" w:space="0" w:color="auto"/>
              <w:left w:val="single" w:sz="4" w:space="0" w:color="auto"/>
              <w:bottom w:val="single" w:sz="4" w:space="0" w:color="auto"/>
              <w:right w:val="single" w:sz="4" w:space="0" w:color="auto"/>
            </w:tcBorders>
          </w:tcPr>
          <w:p w14:paraId="71284B8A" w14:textId="77777777" w:rsidR="00D55CC0" w:rsidRPr="00A56EDB" w:rsidRDefault="00D55CC0" w:rsidP="006A2EBA">
            <w:pPr>
              <w:jc w:val="center"/>
              <w:rPr>
                <w:sz w:val="20"/>
                <w:szCs w:val="20"/>
                <w:lang w:eastAsia="en-US"/>
              </w:rPr>
            </w:pPr>
            <w:r w:rsidRPr="00A56EDB">
              <w:rPr>
                <w:sz w:val="20"/>
                <w:szCs w:val="20"/>
                <w:lang w:eastAsia="en-US"/>
              </w:rPr>
              <w:t>100€</w:t>
            </w:r>
          </w:p>
        </w:tc>
        <w:tc>
          <w:tcPr>
            <w:tcW w:w="2776" w:type="dxa"/>
            <w:tcBorders>
              <w:top w:val="single" w:sz="4" w:space="0" w:color="auto"/>
              <w:left w:val="single" w:sz="4" w:space="0" w:color="auto"/>
              <w:bottom w:val="single" w:sz="4" w:space="0" w:color="auto"/>
              <w:right w:val="single" w:sz="4" w:space="0" w:color="auto"/>
            </w:tcBorders>
            <w:hideMark/>
          </w:tcPr>
          <w:p w14:paraId="31E6D2BD" w14:textId="77777777" w:rsidR="00D55CC0" w:rsidRPr="00A56EDB" w:rsidRDefault="00D55CC0" w:rsidP="006A2EBA">
            <w:pPr>
              <w:jc w:val="center"/>
              <w:rPr>
                <w:sz w:val="20"/>
                <w:szCs w:val="20"/>
                <w:lang w:eastAsia="en-US"/>
              </w:rPr>
            </w:pPr>
            <w:r w:rsidRPr="00A56EDB">
              <w:rPr>
                <w:sz w:val="20"/>
                <w:szCs w:val="20"/>
                <w:lang w:eastAsia="en-US"/>
              </w:rPr>
              <w:t>Demande dons</w:t>
            </w:r>
          </w:p>
        </w:tc>
      </w:tr>
      <w:tr w:rsidR="00D55CC0" w:rsidRPr="00A56EDB" w14:paraId="1CA6F25F"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56E28C36" w14:textId="77777777" w:rsidR="00D55CC0" w:rsidRPr="00A56EDB" w:rsidRDefault="00D55CC0" w:rsidP="006A2EBA">
            <w:pPr>
              <w:jc w:val="center"/>
              <w:rPr>
                <w:sz w:val="20"/>
                <w:szCs w:val="20"/>
                <w:lang w:eastAsia="en-US"/>
              </w:rPr>
            </w:pPr>
            <w:r w:rsidRPr="00A56EDB">
              <w:rPr>
                <w:sz w:val="20"/>
                <w:szCs w:val="20"/>
                <w:lang w:eastAsia="en-US"/>
              </w:rPr>
              <w:t>EPISODE</w:t>
            </w:r>
          </w:p>
        </w:tc>
        <w:tc>
          <w:tcPr>
            <w:tcW w:w="2582" w:type="dxa"/>
            <w:tcBorders>
              <w:top w:val="single" w:sz="4" w:space="0" w:color="auto"/>
              <w:left w:val="single" w:sz="4" w:space="0" w:color="auto"/>
              <w:bottom w:val="single" w:sz="4" w:space="0" w:color="auto"/>
              <w:right w:val="single" w:sz="4" w:space="0" w:color="auto"/>
            </w:tcBorders>
          </w:tcPr>
          <w:p w14:paraId="4C29D672" w14:textId="77777777" w:rsidR="00D55CC0" w:rsidRPr="00A56EDB" w:rsidRDefault="00D55CC0" w:rsidP="006A2EBA">
            <w:pPr>
              <w:jc w:val="center"/>
              <w:rPr>
                <w:sz w:val="20"/>
                <w:szCs w:val="20"/>
                <w:lang w:eastAsia="en-US"/>
              </w:rPr>
            </w:pPr>
            <w:r w:rsidRPr="00A56EDB">
              <w:rPr>
                <w:sz w:val="20"/>
                <w:szCs w:val="20"/>
                <w:lang w:eastAsia="en-US"/>
              </w:rPr>
              <w:t>Ouverture vesti-boutique</w:t>
            </w:r>
          </w:p>
          <w:p w14:paraId="7C14C3A7" w14:textId="77777777" w:rsidR="00D55CC0" w:rsidRPr="00A56EDB" w:rsidRDefault="00D55CC0" w:rsidP="006A2EBA">
            <w:pPr>
              <w:jc w:val="center"/>
              <w:rPr>
                <w:sz w:val="20"/>
                <w:szCs w:val="20"/>
                <w:lang w:eastAsia="en-US"/>
              </w:rPr>
            </w:pPr>
            <w:r w:rsidRPr="00A56EDB">
              <w:rPr>
                <w:sz w:val="20"/>
                <w:szCs w:val="20"/>
                <w:lang w:eastAsia="en-US"/>
              </w:rPr>
              <w:t>250€</w:t>
            </w:r>
          </w:p>
        </w:tc>
        <w:tc>
          <w:tcPr>
            <w:tcW w:w="2582" w:type="dxa"/>
            <w:tcBorders>
              <w:top w:val="single" w:sz="4" w:space="0" w:color="auto"/>
              <w:left w:val="single" w:sz="4" w:space="0" w:color="auto"/>
              <w:bottom w:val="single" w:sz="4" w:space="0" w:color="auto"/>
              <w:right w:val="single" w:sz="4" w:space="0" w:color="auto"/>
            </w:tcBorders>
          </w:tcPr>
          <w:p w14:paraId="43A2E19E" w14:textId="77777777" w:rsidR="00D55CC0" w:rsidRPr="00A56EDB" w:rsidRDefault="00D55CC0" w:rsidP="006A2EBA">
            <w:pPr>
              <w:jc w:val="center"/>
              <w:rPr>
                <w:sz w:val="20"/>
                <w:szCs w:val="20"/>
                <w:lang w:eastAsia="en-US"/>
              </w:rPr>
            </w:pPr>
            <w:r w:rsidRPr="00A56EDB">
              <w:rPr>
                <w:sz w:val="20"/>
                <w:szCs w:val="20"/>
                <w:lang w:eastAsia="en-US"/>
              </w:rPr>
              <w:t>0,20€/hab, soit 250€</w:t>
            </w:r>
          </w:p>
        </w:tc>
        <w:tc>
          <w:tcPr>
            <w:tcW w:w="2776" w:type="dxa"/>
            <w:tcBorders>
              <w:top w:val="single" w:sz="4" w:space="0" w:color="auto"/>
              <w:left w:val="single" w:sz="4" w:space="0" w:color="auto"/>
              <w:bottom w:val="single" w:sz="4" w:space="0" w:color="auto"/>
              <w:right w:val="single" w:sz="4" w:space="0" w:color="auto"/>
            </w:tcBorders>
            <w:hideMark/>
          </w:tcPr>
          <w:p w14:paraId="5AB63F4A" w14:textId="77777777" w:rsidR="00D55CC0" w:rsidRPr="00A56EDB" w:rsidRDefault="00D55CC0" w:rsidP="006A2EBA">
            <w:pPr>
              <w:jc w:val="center"/>
              <w:rPr>
                <w:sz w:val="20"/>
                <w:szCs w:val="20"/>
                <w:lang w:eastAsia="en-US"/>
              </w:rPr>
            </w:pPr>
            <w:r w:rsidRPr="00A56EDB">
              <w:rPr>
                <w:sz w:val="20"/>
                <w:szCs w:val="20"/>
                <w:lang w:eastAsia="en-US"/>
              </w:rPr>
              <w:t>9 familles</w:t>
            </w:r>
          </w:p>
        </w:tc>
      </w:tr>
      <w:tr w:rsidR="00D55CC0" w:rsidRPr="00A56EDB" w14:paraId="7368B801" w14:textId="77777777" w:rsidTr="006A2EBA">
        <w:tc>
          <w:tcPr>
            <w:tcW w:w="1650" w:type="dxa"/>
            <w:tcBorders>
              <w:top w:val="single" w:sz="4" w:space="0" w:color="auto"/>
              <w:left w:val="single" w:sz="4" w:space="0" w:color="auto"/>
              <w:bottom w:val="single" w:sz="4" w:space="0" w:color="auto"/>
              <w:right w:val="single" w:sz="4" w:space="0" w:color="auto"/>
            </w:tcBorders>
          </w:tcPr>
          <w:p w14:paraId="4BACDCFC" w14:textId="77777777" w:rsidR="00D55CC0" w:rsidRPr="00A56EDB" w:rsidRDefault="00D55CC0" w:rsidP="006A2EBA">
            <w:pPr>
              <w:jc w:val="center"/>
              <w:rPr>
                <w:sz w:val="20"/>
                <w:szCs w:val="20"/>
                <w:lang w:eastAsia="en-US"/>
              </w:rPr>
            </w:pPr>
            <w:r w:rsidRPr="00A56EDB">
              <w:rPr>
                <w:sz w:val="20"/>
                <w:szCs w:val="20"/>
                <w:lang w:eastAsia="en-US"/>
              </w:rPr>
              <w:t>FOYER Rural</w:t>
            </w:r>
          </w:p>
        </w:tc>
        <w:tc>
          <w:tcPr>
            <w:tcW w:w="2582" w:type="dxa"/>
            <w:tcBorders>
              <w:top w:val="single" w:sz="4" w:space="0" w:color="auto"/>
              <w:left w:val="single" w:sz="4" w:space="0" w:color="auto"/>
              <w:bottom w:val="single" w:sz="4" w:space="0" w:color="auto"/>
              <w:right w:val="single" w:sz="4" w:space="0" w:color="auto"/>
            </w:tcBorders>
          </w:tcPr>
          <w:p w14:paraId="41A68B69" w14:textId="77777777" w:rsidR="00D55CC0" w:rsidRPr="00A56EDB" w:rsidRDefault="00D55CC0" w:rsidP="006A2EBA">
            <w:pPr>
              <w:jc w:val="center"/>
              <w:rPr>
                <w:sz w:val="20"/>
                <w:szCs w:val="20"/>
                <w:lang w:eastAsia="en-US"/>
              </w:rPr>
            </w:pPr>
            <w:r w:rsidRPr="00A56EDB">
              <w:rPr>
                <w:sz w:val="20"/>
                <w:szCs w:val="20"/>
                <w:lang w:eastAsia="en-US"/>
              </w:rPr>
              <w:t>Déficit séance de cinéma 2018 – 206,40€</w:t>
            </w:r>
          </w:p>
        </w:tc>
        <w:tc>
          <w:tcPr>
            <w:tcW w:w="2582" w:type="dxa"/>
            <w:tcBorders>
              <w:top w:val="single" w:sz="4" w:space="0" w:color="auto"/>
              <w:left w:val="single" w:sz="4" w:space="0" w:color="auto"/>
              <w:bottom w:val="single" w:sz="4" w:space="0" w:color="auto"/>
              <w:right w:val="single" w:sz="4" w:space="0" w:color="auto"/>
            </w:tcBorders>
          </w:tcPr>
          <w:p w14:paraId="2D3F0925" w14:textId="77777777" w:rsidR="00D55CC0" w:rsidRPr="00A56EDB" w:rsidRDefault="00D55CC0" w:rsidP="006A2EBA">
            <w:pPr>
              <w:jc w:val="center"/>
              <w:rPr>
                <w:sz w:val="20"/>
                <w:szCs w:val="20"/>
                <w:lang w:eastAsia="en-US"/>
              </w:rPr>
            </w:pPr>
            <w:r w:rsidRPr="00A56EDB">
              <w:rPr>
                <w:sz w:val="20"/>
                <w:szCs w:val="20"/>
                <w:lang w:eastAsia="en-US"/>
              </w:rPr>
              <w:t>250€</w:t>
            </w:r>
          </w:p>
        </w:tc>
        <w:tc>
          <w:tcPr>
            <w:tcW w:w="2776" w:type="dxa"/>
            <w:tcBorders>
              <w:top w:val="single" w:sz="4" w:space="0" w:color="auto"/>
              <w:left w:val="single" w:sz="4" w:space="0" w:color="auto"/>
              <w:bottom w:val="single" w:sz="4" w:space="0" w:color="auto"/>
              <w:right w:val="single" w:sz="4" w:space="0" w:color="auto"/>
            </w:tcBorders>
          </w:tcPr>
          <w:p w14:paraId="664EADA6" w14:textId="77777777" w:rsidR="00D55CC0" w:rsidRPr="00A56EDB" w:rsidRDefault="00D55CC0" w:rsidP="006A2EBA">
            <w:pPr>
              <w:jc w:val="center"/>
              <w:rPr>
                <w:sz w:val="20"/>
                <w:szCs w:val="20"/>
                <w:lang w:eastAsia="en-US"/>
              </w:rPr>
            </w:pPr>
            <w:r w:rsidRPr="00A56EDB">
              <w:rPr>
                <w:sz w:val="20"/>
                <w:szCs w:val="20"/>
                <w:lang w:eastAsia="en-US"/>
              </w:rPr>
              <w:t>Subvention de fonctionnement (4 séances annuelles)</w:t>
            </w:r>
          </w:p>
        </w:tc>
      </w:tr>
      <w:tr w:rsidR="00D55CC0" w:rsidRPr="00A56EDB" w14:paraId="148290A3"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1368047D" w14:textId="77777777" w:rsidR="00D55CC0" w:rsidRPr="00A56EDB" w:rsidRDefault="00D55CC0" w:rsidP="006A2EBA">
            <w:pPr>
              <w:jc w:val="center"/>
              <w:rPr>
                <w:sz w:val="20"/>
                <w:szCs w:val="20"/>
                <w:lang w:eastAsia="en-US"/>
              </w:rPr>
            </w:pPr>
            <w:r w:rsidRPr="00A56EDB">
              <w:rPr>
                <w:sz w:val="20"/>
                <w:szCs w:val="20"/>
                <w:lang w:eastAsia="en-US"/>
              </w:rPr>
              <w:t>APE</w:t>
            </w:r>
          </w:p>
        </w:tc>
        <w:tc>
          <w:tcPr>
            <w:tcW w:w="2582" w:type="dxa"/>
            <w:tcBorders>
              <w:top w:val="single" w:sz="4" w:space="0" w:color="auto"/>
              <w:left w:val="single" w:sz="4" w:space="0" w:color="auto"/>
              <w:bottom w:val="single" w:sz="4" w:space="0" w:color="auto"/>
              <w:right w:val="single" w:sz="4" w:space="0" w:color="auto"/>
            </w:tcBorders>
          </w:tcPr>
          <w:p w14:paraId="1880E849" w14:textId="77777777" w:rsidR="00D55CC0" w:rsidRPr="00A56EDB" w:rsidRDefault="00D55CC0" w:rsidP="006A2EBA">
            <w:pPr>
              <w:jc w:val="cente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245BE6D4" w14:textId="77777777" w:rsidR="00D55CC0" w:rsidRPr="00A56EDB" w:rsidRDefault="00D55CC0" w:rsidP="006A2EBA">
            <w:pPr>
              <w:jc w:val="center"/>
              <w:rPr>
                <w:sz w:val="20"/>
                <w:szCs w:val="20"/>
                <w:lang w:eastAsia="en-US"/>
              </w:rPr>
            </w:pPr>
            <w:r w:rsidRPr="00A56EDB">
              <w:rPr>
                <w:sz w:val="20"/>
                <w:szCs w:val="20"/>
                <w:lang w:eastAsia="en-US"/>
              </w:rPr>
              <w:t>60€</w:t>
            </w:r>
          </w:p>
        </w:tc>
        <w:tc>
          <w:tcPr>
            <w:tcW w:w="2776" w:type="dxa"/>
            <w:tcBorders>
              <w:top w:val="single" w:sz="4" w:space="0" w:color="auto"/>
              <w:left w:val="single" w:sz="4" w:space="0" w:color="auto"/>
              <w:bottom w:val="single" w:sz="4" w:space="0" w:color="auto"/>
              <w:right w:val="single" w:sz="4" w:space="0" w:color="auto"/>
            </w:tcBorders>
            <w:hideMark/>
          </w:tcPr>
          <w:p w14:paraId="74B3103B" w14:textId="77777777" w:rsidR="00D55CC0" w:rsidRPr="00A56EDB" w:rsidRDefault="00D55CC0" w:rsidP="006A2EBA">
            <w:pPr>
              <w:jc w:val="center"/>
              <w:rPr>
                <w:sz w:val="20"/>
                <w:szCs w:val="20"/>
                <w:lang w:eastAsia="en-US"/>
              </w:rPr>
            </w:pPr>
            <w:r w:rsidRPr="00A56EDB">
              <w:rPr>
                <w:sz w:val="20"/>
                <w:szCs w:val="20"/>
                <w:lang w:eastAsia="en-US"/>
              </w:rPr>
              <w:t>Demande 60€ pour chauffage marché de noël</w:t>
            </w:r>
          </w:p>
        </w:tc>
      </w:tr>
      <w:tr w:rsidR="00D55CC0" w:rsidRPr="00A56EDB" w14:paraId="2B21726A"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6FF37196" w14:textId="77777777" w:rsidR="00D55CC0" w:rsidRPr="00A56EDB" w:rsidRDefault="00D55CC0" w:rsidP="006A2EBA">
            <w:pPr>
              <w:jc w:val="center"/>
              <w:rPr>
                <w:sz w:val="20"/>
                <w:szCs w:val="20"/>
                <w:lang w:eastAsia="en-US"/>
              </w:rPr>
            </w:pPr>
            <w:r w:rsidRPr="00A56EDB">
              <w:rPr>
                <w:sz w:val="20"/>
                <w:szCs w:val="20"/>
                <w:lang w:eastAsia="en-US"/>
              </w:rPr>
              <w:t>MEDC</w:t>
            </w:r>
          </w:p>
        </w:tc>
        <w:tc>
          <w:tcPr>
            <w:tcW w:w="2582" w:type="dxa"/>
            <w:tcBorders>
              <w:top w:val="single" w:sz="4" w:space="0" w:color="auto"/>
              <w:left w:val="single" w:sz="4" w:space="0" w:color="auto"/>
              <w:bottom w:val="single" w:sz="4" w:space="0" w:color="auto"/>
              <w:right w:val="single" w:sz="4" w:space="0" w:color="auto"/>
            </w:tcBorders>
          </w:tcPr>
          <w:p w14:paraId="6959866B" w14:textId="77777777" w:rsidR="00D55CC0" w:rsidRPr="00A56EDB" w:rsidRDefault="00D55CC0" w:rsidP="006A2EBA">
            <w:pPr>
              <w:jc w:val="cente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2A86ABB0"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0B75393C"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52B15E0C"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3D2F0827" w14:textId="77777777" w:rsidR="00D55CC0" w:rsidRPr="00A56EDB" w:rsidRDefault="00D55CC0" w:rsidP="006A2EBA">
            <w:pPr>
              <w:jc w:val="center"/>
              <w:rPr>
                <w:sz w:val="20"/>
                <w:szCs w:val="20"/>
                <w:lang w:eastAsia="en-US"/>
              </w:rPr>
            </w:pPr>
            <w:r w:rsidRPr="00A56EDB">
              <w:rPr>
                <w:sz w:val="20"/>
                <w:szCs w:val="20"/>
                <w:lang w:eastAsia="en-US"/>
              </w:rPr>
              <w:t>Prévention routière</w:t>
            </w:r>
          </w:p>
        </w:tc>
        <w:tc>
          <w:tcPr>
            <w:tcW w:w="2582" w:type="dxa"/>
            <w:tcBorders>
              <w:top w:val="single" w:sz="4" w:space="0" w:color="auto"/>
              <w:left w:val="single" w:sz="4" w:space="0" w:color="auto"/>
              <w:bottom w:val="single" w:sz="4" w:space="0" w:color="auto"/>
              <w:right w:val="single" w:sz="4" w:space="0" w:color="auto"/>
            </w:tcBorders>
          </w:tcPr>
          <w:p w14:paraId="50588A1F" w14:textId="77777777" w:rsidR="00D55CC0" w:rsidRPr="00A56EDB" w:rsidRDefault="00D55CC0" w:rsidP="006A2EBA">
            <w:pPr>
              <w:jc w:val="center"/>
              <w:rPr>
                <w:sz w:val="20"/>
                <w:szCs w:val="20"/>
                <w:lang w:eastAsia="en-US"/>
              </w:rPr>
            </w:pPr>
            <w:r w:rsidRPr="00A56EDB">
              <w:rPr>
                <w:sz w:val="20"/>
                <w:szCs w:val="20"/>
                <w:lang w:eastAsia="en-US"/>
              </w:rPr>
              <w:t xml:space="preserve">Actions de prévention </w:t>
            </w:r>
          </w:p>
          <w:p w14:paraId="6FB7ABD0" w14:textId="77777777" w:rsidR="00D55CC0" w:rsidRPr="00A56EDB" w:rsidRDefault="00D55CC0" w:rsidP="006A2EBA">
            <w:pPr>
              <w:jc w:val="center"/>
              <w:rPr>
                <w:sz w:val="20"/>
                <w:szCs w:val="20"/>
                <w:lang w:eastAsia="en-US"/>
              </w:rPr>
            </w:pPr>
            <w:r w:rsidRPr="00A56EDB">
              <w:rPr>
                <w:sz w:val="20"/>
                <w:szCs w:val="20"/>
                <w:lang w:eastAsia="en-US"/>
              </w:rPr>
              <w:t>( pas de montant)</w:t>
            </w:r>
          </w:p>
        </w:tc>
        <w:tc>
          <w:tcPr>
            <w:tcW w:w="2582" w:type="dxa"/>
            <w:tcBorders>
              <w:top w:val="single" w:sz="4" w:space="0" w:color="auto"/>
              <w:left w:val="single" w:sz="4" w:space="0" w:color="auto"/>
              <w:bottom w:val="single" w:sz="4" w:space="0" w:color="auto"/>
              <w:right w:val="single" w:sz="4" w:space="0" w:color="auto"/>
            </w:tcBorders>
          </w:tcPr>
          <w:p w14:paraId="7447419F" w14:textId="77777777" w:rsidR="00D55CC0" w:rsidRPr="00A56EDB" w:rsidRDefault="00D55CC0" w:rsidP="006A2EBA">
            <w:pPr>
              <w:jc w:val="center"/>
              <w:rPr>
                <w:sz w:val="20"/>
                <w:szCs w:val="20"/>
                <w:lang w:eastAsia="en-US"/>
              </w:rPr>
            </w:pPr>
            <w:r w:rsidRPr="00A56EDB">
              <w:rPr>
                <w:sz w:val="20"/>
                <w:szCs w:val="20"/>
                <w:lang w:eastAsia="en-US"/>
              </w:rPr>
              <w:t>100€</w:t>
            </w:r>
          </w:p>
        </w:tc>
        <w:tc>
          <w:tcPr>
            <w:tcW w:w="2776" w:type="dxa"/>
            <w:tcBorders>
              <w:top w:val="single" w:sz="4" w:space="0" w:color="auto"/>
              <w:left w:val="single" w:sz="4" w:space="0" w:color="auto"/>
              <w:bottom w:val="single" w:sz="4" w:space="0" w:color="auto"/>
              <w:right w:val="single" w:sz="4" w:space="0" w:color="auto"/>
            </w:tcBorders>
            <w:hideMark/>
          </w:tcPr>
          <w:p w14:paraId="6CAD62BA" w14:textId="77777777" w:rsidR="00D55CC0" w:rsidRPr="00A56EDB" w:rsidRDefault="00D55CC0" w:rsidP="006A2EBA">
            <w:pPr>
              <w:jc w:val="center"/>
              <w:rPr>
                <w:sz w:val="20"/>
                <w:szCs w:val="20"/>
                <w:lang w:eastAsia="en-US"/>
              </w:rPr>
            </w:pPr>
            <w:r w:rsidRPr="00A56EDB">
              <w:rPr>
                <w:sz w:val="20"/>
                <w:szCs w:val="20"/>
                <w:lang w:eastAsia="en-US"/>
              </w:rPr>
              <w:t>Participation libre</w:t>
            </w:r>
          </w:p>
        </w:tc>
      </w:tr>
      <w:tr w:rsidR="00D55CC0" w:rsidRPr="00A56EDB" w14:paraId="2E7F3D72"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7971E286" w14:textId="77777777" w:rsidR="00D55CC0" w:rsidRPr="00A56EDB" w:rsidRDefault="00D55CC0" w:rsidP="006A2EBA">
            <w:pPr>
              <w:jc w:val="center"/>
              <w:rPr>
                <w:sz w:val="20"/>
                <w:szCs w:val="20"/>
                <w:lang w:eastAsia="en-US"/>
              </w:rPr>
            </w:pPr>
            <w:r w:rsidRPr="00A56EDB">
              <w:rPr>
                <w:sz w:val="20"/>
                <w:szCs w:val="20"/>
                <w:lang w:eastAsia="en-US"/>
              </w:rPr>
              <w:t>Pêche</w:t>
            </w:r>
          </w:p>
        </w:tc>
        <w:tc>
          <w:tcPr>
            <w:tcW w:w="2582" w:type="dxa"/>
            <w:tcBorders>
              <w:top w:val="single" w:sz="4" w:space="0" w:color="auto"/>
              <w:left w:val="single" w:sz="4" w:space="0" w:color="auto"/>
              <w:bottom w:val="single" w:sz="4" w:space="0" w:color="auto"/>
              <w:right w:val="single" w:sz="4" w:space="0" w:color="auto"/>
            </w:tcBorders>
          </w:tcPr>
          <w:p w14:paraId="210C2BAA" w14:textId="77777777" w:rsidR="00D55CC0" w:rsidRPr="00A56EDB" w:rsidRDefault="00D55CC0" w:rsidP="006A2EBA">
            <w:pPr>
              <w:jc w:val="center"/>
              <w:rPr>
                <w:sz w:val="20"/>
                <w:szCs w:val="20"/>
                <w:lang w:eastAsia="en-US"/>
              </w:rPr>
            </w:pPr>
            <w:r w:rsidRPr="00A56EDB">
              <w:rPr>
                <w:sz w:val="20"/>
                <w:szCs w:val="20"/>
                <w:lang w:eastAsia="en-US"/>
              </w:rPr>
              <w:t>Contrepartie bail – 150€</w:t>
            </w:r>
          </w:p>
        </w:tc>
        <w:tc>
          <w:tcPr>
            <w:tcW w:w="2582" w:type="dxa"/>
            <w:tcBorders>
              <w:top w:val="single" w:sz="4" w:space="0" w:color="auto"/>
              <w:left w:val="single" w:sz="4" w:space="0" w:color="auto"/>
              <w:bottom w:val="single" w:sz="4" w:space="0" w:color="auto"/>
              <w:right w:val="single" w:sz="4" w:space="0" w:color="auto"/>
            </w:tcBorders>
          </w:tcPr>
          <w:p w14:paraId="6AF3CB55" w14:textId="77777777" w:rsidR="00D55CC0" w:rsidRPr="00A56EDB" w:rsidRDefault="00D55CC0" w:rsidP="006A2EBA">
            <w:pPr>
              <w:jc w:val="center"/>
              <w:rPr>
                <w:sz w:val="20"/>
                <w:szCs w:val="20"/>
                <w:lang w:eastAsia="en-US"/>
              </w:rPr>
            </w:pPr>
            <w:r w:rsidRPr="00A56EDB">
              <w:rPr>
                <w:sz w:val="20"/>
                <w:szCs w:val="20"/>
                <w:lang w:eastAsia="en-US"/>
              </w:rPr>
              <w:t>150€</w:t>
            </w:r>
          </w:p>
        </w:tc>
        <w:tc>
          <w:tcPr>
            <w:tcW w:w="2776" w:type="dxa"/>
            <w:tcBorders>
              <w:top w:val="single" w:sz="4" w:space="0" w:color="auto"/>
              <w:left w:val="single" w:sz="4" w:space="0" w:color="auto"/>
              <w:bottom w:val="single" w:sz="4" w:space="0" w:color="auto"/>
              <w:right w:val="single" w:sz="4" w:space="0" w:color="auto"/>
            </w:tcBorders>
            <w:hideMark/>
          </w:tcPr>
          <w:p w14:paraId="25CC6D06" w14:textId="77777777" w:rsidR="00D55CC0" w:rsidRPr="00A56EDB" w:rsidRDefault="00D55CC0" w:rsidP="006A2EBA">
            <w:pPr>
              <w:jc w:val="center"/>
              <w:rPr>
                <w:sz w:val="20"/>
                <w:szCs w:val="20"/>
                <w:lang w:eastAsia="en-US"/>
              </w:rPr>
            </w:pPr>
            <w:r w:rsidRPr="00A56EDB">
              <w:rPr>
                <w:sz w:val="20"/>
                <w:szCs w:val="20"/>
                <w:lang w:eastAsia="en-US"/>
              </w:rPr>
              <w:t>En contrepartie bail</w:t>
            </w:r>
          </w:p>
        </w:tc>
      </w:tr>
      <w:tr w:rsidR="00D55CC0" w:rsidRPr="00A56EDB" w14:paraId="2206DD11"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62651614" w14:textId="77777777" w:rsidR="00D55CC0" w:rsidRPr="00A56EDB" w:rsidRDefault="00D55CC0" w:rsidP="006A2EBA">
            <w:pPr>
              <w:jc w:val="center"/>
              <w:rPr>
                <w:sz w:val="20"/>
                <w:szCs w:val="20"/>
                <w:lang w:eastAsia="en-US"/>
              </w:rPr>
            </w:pPr>
            <w:r w:rsidRPr="00A56EDB">
              <w:rPr>
                <w:sz w:val="20"/>
                <w:szCs w:val="20"/>
                <w:lang w:eastAsia="en-US"/>
              </w:rPr>
              <w:t>Pêche</w:t>
            </w:r>
          </w:p>
        </w:tc>
        <w:tc>
          <w:tcPr>
            <w:tcW w:w="2582" w:type="dxa"/>
            <w:tcBorders>
              <w:top w:val="single" w:sz="4" w:space="0" w:color="auto"/>
              <w:left w:val="single" w:sz="4" w:space="0" w:color="auto"/>
              <w:bottom w:val="single" w:sz="4" w:space="0" w:color="auto"/>
              <w:right w:val="single" w:sz="4" w:space="0" w:color="auto"/>
            </w:tcBorders>
          </w:tcPr>
          <w:p w14:paraId="5B0CEB09" w14:textId="77777777" w:rsidR="00D55CC0" w:rsidRPr="00A56EDB" w:rsidRDefault="00D55CC0" w:rsidP="006A2EBA">
            <w:pPr>
              <w:jc w:val="center"/>
              <w:rPr>
                <w:sz w:val="20"/>
                <w:szCs w:val="20"/>
                <w:lang w:eastAsia="en-US"/>
              </w:rPr>
            </w:pPr>
            <w:r w:rsidRPr="00A56EDB">
              <w:rPr>
                <w:sz w:val="20"/>
                <w:szCs w:val="20"/>
                <w:lang w:eastAsia="en-US"/>
              </w:rPr>
              <w:t>Fête de la pêche – demande 250€</w:t>
            </w:r>
          </w:p>
        </w:tc>
        <w:tc>
          <w:tcPr>
            <w:tcW w:w="2582" w:type="dxa"/>
            <w:tcBorders>
              <w:top w:val="single" w:sz="4" w:space="0" w:color="auto"/>
              <w:left w:val="single" w:sz="4" w:space="0" w:color="auto"/>
              <w:bottom w:val="single" w:sz="4" w:space="0" w:color="auto"/>
              <w:right w:val="single" w:sz="4" w:space="0" w:color="auto"/>
            </w:tcBorders>
          </w:tcPr>
          <w:p w14:paraId="19A19615" w14:textId="77777777" w:rsidR="00D55CC0" w:rsidRPr="00A56EDB" w:rsidRDefault="00D55CC0" w:rsidP="006A2EBA">
            <w:pPr>
              <w:jc w:val="center"/>
              <w:rPr>
                <w:sz w:val="20"/>
                <w:szCs w:val="20"/>
                <w:lang w:eastAsia="en-US"/>
              </w:rPr>
            </w:pPr>
            <w:r w:rsidRPr="00A56EDB">
              <w:rPr>
                <w:sz w:val="20"/>
                <w:szCs w:val="20"/>
                <w:lang w:eastAsia="en-US"/>
              </w:rPr>
              <w:t>250€</w:t>
            </w:r>
          </w:p>
        </w:tc>
        <w:tc>
          <w:tcPr>
            <w:tcW w:w="2776" w:type="dxa"/>
            <w:tcBorders>
              <w:top w:val="single" w:sz="4" w:space="0" w:color="auto"/>
              <w:left w:val="single" w:sz="4" w:space="0" w:color="auto"/>
              <w:bottom w:val="single" w:sz="4" w:space="0" w:color="auto"/>
              <w:right w:val="single" w:sz="4" w:space="0" w:color="auto"/>
            </w:tcBorders>
            <w:hideMark/>
          </w:tcPr>
          <w:p w14:paraId="670766FD" w14:textId="77777777" w:rsidR="00D55CC0" w:rsidRPr="00A56EDB" w:rsidRDefault="00D55CC0" w:rsidP="006A2EBA">
            <w:pPr>
              <w:jc w:val="center"/>
              <w:rPr>
                <w:sz w:val="20"/>
                <w:szCs w:val="20"/>
                <w:lang w:eastAsia="en-US"/>
              </w:rPr>
            </w:pPr>
            <w:r w:rsidRPr="00A56EDB">
              <w:rPr>
                <w:sz w:val="20"/>
                <w:szCs w:val="20"/>
                <w:lang w:eastAsia="en-US"/>
              </w:rPr>
              <w:t>Fête de la pêche</w:t>
            </w:r>
          </w:p>
        </w:tc>
      </w:tr>
      <w:tr w:rsidR="00D55CC0" w:rsidRPr="00A56EDB" w14:paraId="64869AA0"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7C5B90E4" w14:textId="77777777" w:rsidR="00D55CC0" w:rsidRPr="00A56EDB" w:rsidRDefault="00D55CC0" w:rsidP="006A2EBA">
            <w:pPr>
              <w:jc w:val="center"/>
              <w:rPr>
                <w:sz w:val="20"/>
                <w:szCs w:val="20"/>
                <w:lang w:eastAsia="en-US"/>
              </w:rPr>
            </w:pPr>
            <w:r w:rsidRPr="00A56EDB">
              <w:rPr>
                <w:sz w:val="20"/>
                <w:szCs w:val="20"/>
                <w:lang w:eastAsia="en-US"/>
              </w:rPr>
              <w:t>Gspc basket</w:t>
            </w:r>
          </w:p>
        </w:tc>
        <w:tc>
          <w:tcPr>
            <w:tcW w:w="2582" w:type="dxa"/>
            <w:tcBorders>
              <w:top w:val="single" w:sz="4" w:space="0" w:color="auto"/>
              <w:left w:val="single" w:sz="4" w:space="0" w:color="auto"/>
              <w:bottom w:val="single" w:sz="4" w:space="0" w:color="auto"/>
              <w:right w:val="single" w:sz="4" w:space="0" w:color="auto"/>
            </w:tcBorders>
          </w:tcPr>
          <w:p w14:paraId="5FD2721D" w14:textId="77777777" w:rsidR="00D55CC0" w:rsidRPr="00A56EDB" w:rsidRDefault="00D55CC0" w:rsidP="006A2EBA">
            <w:pPr>
              <w:jc w:val="center"/>
              <w:rPr>
                <w:sz w:val="20"/>
                <w:szCs w:val="20"/>
                <w:lang w:eastAsia="en-US"/>
              </w:rPr>
            </w:pPr>
            <w:r w:rsidRPr="00A56EDB">
              <w:rPr>
                <w:sz w:val="20"/>
                <w:szCs w:val="20"/>
                <w:lang w:eastAsia="en-US"/>
              </w:rPr>
              <w:t>Matériels pour nouveaux licenciés – demande 500€</w:t>
            </w:r>
          </w:p>
        </w:tc>
        <w:tc>
          <w:tcPr>
            <w:tcW w:w="2582" w:type="dxa"/>
            <w:tcBorders>
              <w:top w:val="single" w:sz="4" w:space="0" w:color="auto"/>
              <w:left w:val="single" w:sz="4" w:space="0" w:color="auto"/>
              <w:bottom w:val="single" w:sz="4" w:space="0" w:color="auto"/>
              <w:right w:val="single" w:sz="4" w:space="0" w:color="auto"/>
            </w:tcBorders>
          </w:tcPr>
          <w:p w14:paraId="2770A2F8" w14:textId="77777777" w:rsidR="00D55CC0" w:rsidRPr="00A56EDB" w:rsidRDefault="00D55CC0" w:rsidP="006A2EBA">
            <w:pPr>
              <w:jc w:val="center"/>
              <w:rPr>
                <w:sz w:val="20"/>
                <w:szCs w:val="20"/>
                <w:lang w:eastAsia="en-US"/>
              </w:rPr>
            </w:pPr>
            <w:r w:rsidRPr="00A56EDB">
              <w:rPr>
                <w:sz w:val="20"/>
                <w:szCs w:val="20"/>
                <w:lang w:eastAsia="en-US"/>
              </w:rPr>
              <w:t>500€</w:t>
            </w:r>
          </w:p>
        </w:tc>
        <w:tc>
          <w:tcPr>
            <w:tcW w:w="2776" w:type="dxa"/>
            <w:tcBorders>
              <w:top w:val="single" w:sz="4" w:space="0" w:color="auto"/>
              <w:left w:val="single" w:sz="4" w:space="0" w:color="auto"/>
              <w:bottom w:val="single" w:sz="4" w:space="0" w:color="auto"/>
              <w:right w:val="single" w:sz="4" w:space="0" w:color="auto"/>
            </w:tcBorders>
            <w:hideMark/>
          </w:tcPr>
          <w:p w14:paraId="2728D52B" w14:textId="77777777" w:rsidR="00D55CC0" w:rsidRPr="00A56EDB" w:rsidRDefault="00D55CC0" w:rsidP="006A2EBA">
            <w:pPr>
              <w:jc w:val="center"/>
              <w:rPr>
                <w:sz w:val="20"/>
                <w:szCs w:val="20"/>
                <w:lang w:eastAsia="en-US"/>
              </w:rPr>
            </w:pPr>
          </w:p>
        </w:tc>
      </w:tr>
      <w:tr w:rsidR="00D55CC0" w:rsidRPr="00A56EDB" w14:paraId="33D21284"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1AE6DB52" w14:textId="77777777" w:rsidR="00D55CC0" w:rsidRPr="00A56EDB" w:rsidRDefault="00D55CC0" w:rsidP="006A2EBA">
            <w:pPr>
              <w:jc w:val="center"/>
              <w:rPr>
                <w:sz w:val="20"/>
                <w:szCs w:val="20"/>
                <w:lang w:eastAsia="en-US"/>
              </w:rPr>
            </w:pPr>
            <w:r w:rsidRPr="00A56EDB">
              <w:rPr>
                <w:sz w:val="20"/>
                <w:szCs w:val="20"/>
                <w:lang w:eastAsia="en-US"/>
              </w:rPr>
              <w:t>GSPC</w:t>
            </w:r>
          </w:p>
        </w:tc>
        <w:tc>
          <w:tcPr>
            <w:tcW w:w="2582" w:type="dxa"/>
            <w:tcBorders>
              <w:top w:val="single" w:sz="4" w:space="0" w:color="auto"/>
              <w:left w:val="single" w:sz="4" w:space="0" w:color="auto"/>
              <w:bottom w:val="single" w:sz="4" w:space="0" w:color="auto"/>
              <w:right w:val="single" w:sz="4" w:space="0" w:color="auto"/>
            </w:tcBorders>
          </w:tcPr>
          <w:p w14:paraId="2578A18C" w14:textId="77777777" w:rsidR="00D55CC0" w:rsidRPr="00A56EDB" w:rsidRDefault="00D55CC0" w:rsidP="006A2EBA">
            <w:pPr>
              <w:jc w:val="center"/>
              <w:rPr>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14:paraId="1FDA39A6" w14:textId="77777777" w:rsidR="00D55CC0" w:rsidRPr="00A56EDB" w:rsidRDefault="00D55CC0" w:rsidP="006A2EBA">
            <w:pPr>
              <w:jc w:val="center"/>
              <w:rPr>
                <w:sz w:val="20"/>
                <w:szCs w:val="20"/>
                <w:lang w:eastAsia="en-US"/>
              </w:rPr>
            </w:pPr>
            <w:r w:rsidRPr="00A56EDB">
              <w:rPr>
                <w:sz w:val="20"/>
                <w:szCs w:val="20"/>
                <w:lang w:eastAsia="en-US"/>
              </w:rPr>
              <w:t>Salle</w:t>
            </w:r>
          </w:p>
        </w:tc>
        <w:tc>
          <w:tcPr>
            <w:tcW w:w="2776" w:type="dxa"/>
            <w:tcBorders>
              <w:top w:val="single" w:sz="4" w:space="0" w:color="auto"/>
              <w:left w:val="single" w:sz="4" w:space="0" w:color="auto"/>
              <w:bottom w:val="single" w:sz="4" w:space="0" w:color="auto"/>
              <w:right w:val="single" w:sz="4" w:space="0" w:color="auto"/>
            </w:tcBorders>
            <w:hideMark/>
          </w:tcPr>
          <w:p w14:paraId="11E25B37" w14:textId="77777777" w:rsidR="00D55CC0" w:rsidRPr="00A56EDB" w:rsidRDefault="00D55CC0" w:rsidP="006A2EBA">
            <w:pPr>
              <w:jc w:val="center"/>
              <w:rPr>
                <w:sz w:val="20"/>
                <w:szCs w:val="20"/>
                <w:lang w:eastAsia="en-US"/>
              </w:rPr>
            </w:pPr>
            <w:r w:rsidRPr="00A56EDB">
              <w:rPr>
                <w:sz w:val="20"/>
                <w:szCs w:val="20"/>
                <w:lang w:eastAsia="en-US"/>
              </w:rPr>
              <w:t>Demande salle beausoulage</w:t>
            </w:r>
          </w:p>
        </w:tc>
      </w:tr>
      <w:tr w:rsidR="00D55CC0" w:rsidRPr="00A56EDB" w14:paraId="3BE7553D"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1D1D1B03" w14:textId="77777777" w:rsidR="00D55CC0" w:rsidRPr="00A56EDB" w:rsidRDefault="00D55CC0" w:rsidP="006A2EBA">
            <w:pPr>
              <w:jc w:val="center"/>
              <w:rPr>
                <w:sz w:val="20"/>
                <w:szCs w:val="20"/>
                <w:lang w:eastAsia="en-US"/>
              </w:rPr>
            </w:pPr>
            <w:r w:rsidRPr="00A56EDB">
              <w:rPr>
                <w:sz w:val="20"/>
                <w:szCs w:val="20"/>
                <w:lang w:eastAsia="en-US"/>
              </w:rPr>
              <w:t xml:space="preserve">Aspr ( kevin ferme pour tap </w:t>
            </w:r>
          </w:p>
        </w:tc>
        <w:tc>
          <w:tcPr>
            <w:tcW w:w="2582" w:type="dxa"/>
            <w:tcBorders>
              <w:top w:val="single" w:sz="4" w:space="0" w:color="auto"/>
              <w:left w:val="single" w:sz="4" w:space="0" w:color="auto"/>
              <w:bottom w:val="single" w:sz="4" w:space="0" w:color="auto"/>
              <w:right w:val="single" w:sz="4" w:space="0" w:color="auto"/>
            </w:tcBorders>
          </w:tcPr>
          <w:p w14:paraId="00A1F964" w14:textId="77777777" w:rsidR="00D55CC0" w:rsidRPr="00A56EDB" w:rsidRDefault="00D55CC0" w:rsidP="006A2EBA">
            <w:pPr>
              <w:jc w:val="center"/>
              <w:rPr>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14:paraId="60E926C0"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6B808125"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092430F1" w14:textId="77777777" w:rsidTr="006A2EBA">
        <w:tc>
          <w:tcPr>
            <w:tcW w:w="1650" w:type="dxa"/>
            <w:tcBorders>
              <w:top w:val="single" w:sz="4" w:space="0" w:color="auto"/>
              <w:left w:val="single" w:sz="4" w:space="0" w:color="auto"/>
              <w:bottom w:val="single" w:sz="4" w:space="0" w:color="auto"/>
              <w:right w:val="single" w:sz="4" w:space="0" w:color="auto"/>
            </w:tcBorders>
          </w:tcPr>
          <w:p w14:paraId="34BDD51C" w14:textId="77777777" w:rsidR="00D55CC0" w:rsidRPr="00A56EDB" w:rsidRDefault="00D55CC0" w:rsidP="006A2EBA">
            <w:pPr>
              <w:jc w:val="center"/>
              <w:rPr>
                <w:sz w:val="20"/>
                <w:szCs w:val="20"/>
                <w:lang w:eastAsia="en-US"/>
              </w:rPr>
            </w:pPr>
            <w:r w:rsidRPr="00A56EDB">
              <w:rPr>
                <w:sz w:val="20"/>
                <w:szCs w:val="20"/>
                <w:lang w:eastAsia="en-US"/>
              </w:rPr>
              <w:t>Associations</w:t>
            </w:r>
          </w:p>
        </w:tc>
        <w:tc>
          <w:tcPr>
            <w:tcW w:w="2582" w:type="dxa"/>
            <w:tcBorders>
              <w:top w:val="single" w:sz="4" w:space="0" w:color="auto"/>
              <w:left w:val="single" w:sz="4" w:space="0" w:color="auto"/>
              <w:bottom w:val="single" w:sz="4" w:space="0" w:color="auto"/>
              <w:right w:val="single" w:sz="4" w:space="0" w:color="auto"/>
            </w:tcBorders>
          </w:tcPr>
          <w:p w14:paraId="71A565BD" w14:textId="77777777" w:rsidR="00D55CC0" w:rsidRPr="00A56EDB" w:rsidRDefault="00D55CC0" w:rsidP="006A2EBA">
            <w:pPr>
              <w:jc w:val="center"/>
              <w:rPr>
                <w:sz w:val="20"/>
                <w:szCs w:val="20"/>
                <w:lang w:eastAsia="en-US"/>
              </w:rPr>
            </w:pPr>
            <w:r w:rsidRPr="00A56EDB">
              <w:rPr>
                <w:sz w:val="20"/>
                <w:szCs w:val="20"/>
                <w:lang w:eastAsia="en-US"/>
              </w:rPr>
              <w:t>Projets 2019</w:t>
            </w:r>
          </w:p>
        </w:tc>
        <w:tc>
          <w:tcPr>
            <w:tcW w:w="2582" w:type="dxa"/>
            <w:tcBorders>
              <w:top w:val="single" w:sz="4" w:space="0" w:color="auto"/>
              <w:left w:val="single" w:sz="4" w:space="0" w:color="auto"/>
              <w:bottom w:val="single" w:sz="4" w:space="0" w:color="auto"/>
              <w:right w:val="single" w:sz="4" w:space="0" w:color="auto"/>
            </w:tcBorders>
          </w:tcPr>
          <w:p w14:paraId="713D0A4E" w14:textId="77777777" w:rsidR="00D55CC0" w:rsidRPr="00A56EDB" w:rsidRDefault="00D55CC0" w:rsidP="006A2EBA">
            <w:pPr>
              <w:jc w:val="center"/>
              <w:rPr>
                <w:sz w:val="20"/>
                <w:szCs w:val="20"/>
                <w:lang w:eastAsia="en-US"/>
              </w:rPr>
            </w:pPr>
            <w:r w:rsidRPr="00A56EDB">
              <w:rPr>
                <w:sz w:val="20"/>
                <w:szCs w:val="20"/>
                <w:lang w:eastAsia="en-US"/>
              </w:rPr>
              <w:t>attribué</w:t>
            </w:r>
          </w:p>
        </w:tc>
        <w:tc>
          <w:tcPr>
            <w:tcW w:w="2776" w:type="dxa"/>
            <w:tcBorders>
              <w:top w:val="single" w:sz="4" w:space="0" w:color="auto"/>
              <w:left w:val="single" w:sz="4" w:space="0" w:color="auto"/>
              <w:bottom w:val="single" w:sz="4" w:space="0" w:color="auto"/>
              <w:right w:val="single" w:sz="4" w:space="0" w:color="auto"/>
            </w:tcBorders>
          </w:tcPr>
          <w:p w14:paraId="4DC13BE9" w14:textId="77777777" w:rsidR="00D55CC0" w:rsidRPr="00A56EDB" w:rsidRDefault="00D55CC0" w:rsidP="006A2EBA">
            <w:pPr>
              <w:jc w:val="center"/>
              <w:rPr>
                <w:sz w:val="20"/>
                <w:szCs w:val="20"/>
                <w:lang w:eastAsia="en-US"/>
              </w:rPr>
            </w:pPr>
            <w:r w:rsidRPr="00A56EDB">
              <w:rPr>
                <w:sz w:val="20"/>
                <w:szCs w:val="20"/>
                <w:lang w:eastAsia="en-US"/>
              </w:rPr>
              <w:t>observations</w:t>
            </w:r>
          </w:p>
        </w:tc>
      </w:tr>
      <w:tr w:rsidR="00D55CC0" w:rsidRPr="00A56EDB" w14:paraId="7055AABD" w14:textId="77777777" w:rsidTr="006A2EBA">
        <w:tc>
          <w:tcPr>
            <w:tcW w:w="1650" w:type="dxa"/>
            <w:tcBorders>
              <w:top w:val="single" w:sz="4" w:space="0" w:color="auto"/>
              <w:left w:val="single" w:sz="4" w:space="0" w:color="auto"/>
              <w:bottom w:val="single" w:sz="4" w:space="0" w:color="auto"/>
              <w:right w:val="single" w:sz="4" w:space="0" w:color="auto"/>
            </w:tcBorders>
          </w:tcPr>
          <w:p w14:paraId="4C76321E" w14:textId="77777777" w:rsidR="00D55CC0" w:rsidRPr="00A56EDB" w:rsidRDefault="00D55CC0" w:rsidP="006A2EBA">
            <w:pPr>
              <w:jc w:val="center"/>
              <w:rPr>
                <w:sz w:val="20"/>
                <w:szCs w:val="20"/>
                <w:lang w:eastAsia="en-US"/>
              </w:rPr>
            </w:pPr>
          </w:p>
          <w:p w14:paraId="6D6D74F3" w14:textId="77777777" w:rsidR="00D55CC0" w:rsidRPr="00A56EDB" w:rsidRDefault="00D55CC0" w:rsidP="006A2EBA">
            <w:pPr>
              <w:jc w:val="center"/>
              <w:rPr>
                <w:sz w:val="20"/>
                <w:szCs w:val="20"/>
                <w:lang w:eastAsia="en-US"/>
              </w:rPr>
            </w:pPr>
            <w:r w:rsidRPr="00A56EDB">
              <w:rPr>
                <w:sz w:val="20"/>
                <w:szCs w:val="20"/>
                <w:lang w:eastAsia="en-US"/>
              </w:rPr>
              <w:t>ASTT du Nais</w:t>
            </w:r>
          </w:p>
          <w:p w14:paraId="1B2C7621" w14:textId="77777777" w:rsidR="00D55CC0" w:rsidRPr="00A56EDB" w:rsidRDefault="00D55CC0" w:rsidP="006A2EBA">
            <w:pPr>
              <w:jc w:val="center"/>
              <w:rPr>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14:paraId="13BCA08A" w14:textId="77777777" w:rsidR="00D55CC0" w:rsidRPr="00A56EDB" w:rsidRDefault="00D55CC0" w:rsidP="006A2EBA">
            <w:pPr>
              <w:jc w:val="center"/>
              <w:rPr>
                <w:sz w:val="20"/>
                <w:szCs w:val="20"/>
                <w:lang w:eastAsia="en-US"/>
              </w:rPr>
            </w:pPr>
          </w:p>
          <w:p w14:paraId="46678BB9" w14:textId="77777777" w:rsidR="00D55CC0" w:rsidRPr="00A56EDB" w:rsidRDefault="00D55CC0" w:rsidP="006A2EBA">
            <w:pPr>
              <w:jc w:val="center"/>
              <w:rPr>
                <w:sz w:val="20"/>
                <w:szCs w:val="20"/>
                <w:lang w:eastAsia="en-US"/>
              </w:rPr>
            </w:pPr>
            <w:r w:rsidRPr="00A56EDB">
              <w:rPr>
                <w:sz w:val="20"/>
                <w:szCs w:val="20"/>
                <w:lang w:eastAsia="en-US"/>
              </w:rPr>
              <w:t>Création club</w:t>
            </w:r>
          </w:p>
          <w:p w14:paraId="0D681DE3" w14:textId="77777777" w:rsidR="00D55CC0" w:rsidRPr="00A56EDB" w:rsidRDefault="00D55CC0" w:rsidP="006A2EBA">
            <w:pPr>
              <w:jc w:val="center"/>
              <w:rPr>
                <w:sz w:val="20"/>
                <w:szCs w:val="20"/>
                <w:lang w:eastAsia="en-US"/>
              </w:rPr>
            </w:pPr>
            <w:r w:rsidRPr="00A56EDB">
              <w:rPr>
                <w:sz w:val="20"/>
                <w:szCs w:val="20"/>
                <w:lang w:eastAsia="en-US"/>
              </w:rPr>
              <w:t>600€</w:t>
            </w:r>
          </w:p>
        </w:tc>
        <w:tc>
          <w:tcPr>
            <w:tcW w:w="2582" w:type="dxa"/>
            <w:tcBorders>
              <w:top w:val="single" w:sz="4" w:space="0" w:color="auto"/>
              <w:left w:val="single" w:sz="4" w:space="0" w:color="auto"/>
              <w:bottom w:val="single" w:sz="4" w:space="0" w:color="auto"/>
              <w:right w:val="single" w:sz="4" w:space="0" w:color="auto"/>
            </w:tcBorders>
          </w:tcPr>
          <w:p w14:paraId="6E4F5398" w14:textId="77777777" w:rsidR="00D55CC0" w:rsidRPr="00A56EDB" w:rsidRDefault="00D55CC0" w:rsidP="006A2EBA">
            <w:pPr>
              <w:jc w:val="center"/>
              <w:rPr>
                <w:sz w:val="20"/>
                <w:szCs w:val="20"/>
                <w:lang w:eastAsia="en-US"/>
              </w:rPr>
            </w:pPr>
          </w:p>
          <w:p w14:paraId="7446EF05" w14:textId="77777777" w:rsidR="00D55CC0" w:rsidRPr="00A56EDB" w:rsidRDefault="00D55CC0" w:rsidP="006A2EBA">
            <w:pPr>
              <w:jc w:val="center"/>
              <w:rPr>
                <w:sz w:val="20"/>
                <w:szCs w:val="20"/>
                <w:lang w:eastAsia="en-US"/>
              </w:rPr>
            </w:pPr>
            <w:r w:rsidRPr="00A56EDB">
              <w:rPr>
                <w:sz w:val="20"/>
                <w:szCs w:val="20"/>
                <w:lang w:eastAsia="en-US"/>
              </w:rPr>
              <w:t>500€</w:t>
            </w:r>
          </w:p>
        </w:tc>
        <w:tc>
          <w:tcPr>
            <w:tcW w:w="2776" w:type="dxa"/>
            <w:tcBorders>
              <w:top w:val="single" w:sz="4" w:space="0" w:color="auto"/>
              <w:left w:val="single" w:sz="4" w:space="0" w:color="auto"/>
              <w:bottom w:val="single" w:sz="4" w:space="0" w:color="auto"/>
              <w:right w:val="single" w:sz="4" w:space="0" w:color="auto"/>
            </w:tcBorders>
          </w:tcPr>
          <w:p w14:paraId="604C75F2" w14:textId="77777777" w:rsidR="00D55CC0" w:rsidRPr="00A56EDB" w:rsidRDefault="00D55CC0" w:rsidP="006A2EBA">
            <w:pPr>
              <w:jc w:val="center"/>
              <w:rPr>
                <w:sz w:val="20"/>
                <w:szCs w:val="20"/>
                <w:lang w:eastAsia="en-US"/>
              </w:rPr>
            </w:pPr>
            <w:r w:rsidRPr="00A56EDB">
              <w:rPr>
                <w:sz w:val="20"/>
                <w:szCs w:val="20"/>
                <w:lang w:eastAsia="en-US"/>
              </w:rPr>
              <w:t>Demande de 900€ sur bilan prévisionnel</w:t>
            </w:r>
          </w:p>
        </w:tc>
      </w:tr>
      <w:tr w:rsidR="00D55CC0" w:rsidRPr="00A56EDB" w14:paraId="6BE61B1D"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21840F18" w14:textId="77777777" w:rsidR="00D55CC0" w:rsidRPr="00A56EDB" w:rsidRDefault="00D55CC0" w:rsidP="006A2EBA">
            <w:pPr>
              <w:jc w:val="center"/>
              <w:rPr>
                <w:sz w:val="20"/>
                <w:szCs w:val="20"/>
                <w:lang w:eastAsia="en-US"/>
              </w:rPr>
            </w:pPr>
            <w:r w:rsidRPr="00A56EDB">
              <w:rPr>
                <w:sz w:val="20"/>
                <w:szCs w:val="20"/>
                <w:lang w:eastAsia="en-US"/>
              </w:rPr>
              <w:t xml:space="preserve">MFR Neuvy Le Roi </w:t>
            </w:r>
          </w:p>
        </w:tc>
        <w:tc>
          <w:tcPr>
            <w:tcW w:w="2582" w:type="dxa"/>
            <w:tcBorders>
              <w:top w:val="single" w:sz="4" w:space="0" w:color="auto"/>
              <w:left w:val="single" w:sz="4" w:space="0" w:color="auto"/>
              <w:bottom w:val="single" w:sz="4" w:space="0" w:color="auto"/>
              <w:right w:val="single" w:sz="4" w:space="0" w:color="auto"/>
            </w:tcBorders>
          </w:tcPr>
          <w:p w14:paraId="6243DE10" w14:textId="77777777" w:rsidR="00D55CC0" w:rsidRPr="00A56EDB" w:rsidRDefault="00D55CC0" w:rsidP="006A2EBA">
            <w:pP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60AAFD8D"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1ACE0016"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116EC1AC"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75AB208B" w14:textId="77777777" w:rsidR="00D55CC0" w:rsidRPr="00A56EDB" w:rsidRDefault="00D55CC0" w:rsidP="006A2EBA">
            <w:pPr>
              <w:jc w:val="center"/>
              <w:rPr>
                <w:sz w:val="20"/>
                <w:szCs w:val="20"/>
                <w:lang w:eastAsia="en-US"/>
              </w:rPr>
            </w:pPr>
            <w:r w:rsidRPr="00A56EDB">
              <w:rPr>
                <w:sz w:val="20"/>
                <w:szCs w:val="20"/>
                <w:lang w:eastAsia="en-US"/>
              </w:rPr>
              <w:t>MFR Bourgueil</w:t>
            </w:r>
          </w:p>
        </w:tc>
        <w:tc>
          <w:tcPr>
            <w:tcW w:w="2582" w:type="dxa"/>
            <w:tcBorders>
              <w:top w:val="single" w:sz="4" w:space="0" w:color="auto"/>
              <w:left w:val="single" w:sz="4" w:space="0" w:color="auto"/>
              <w:bottom w:val="single" w:sz="4" w:space="0" w:color="auto"/>
              <w:right w:val="single" w:sz="4" w:space="0" w:color="auto"/>
            </w:tcBorders>
          </w:tcPr>
          <w:p w14:paraId="410C5BD3" w14:textId="77777777" w:rsidR="00D55CC0" w:rsidRPr="00A56EDB" w:rsidRDefault="00D55CC0" w:rsidP="006A2EBA">
            <w:pP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122B73B7"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2802E097"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6A116FB0"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61089B87" w14:textId="77777777" w:rsidR="00D55CC0" w:rsidRPr="00A56EDB" w:rsidRDefault="00D55CC0" w:rsidP="006A2EBA">
            <w:pPr>
              <w:jc w:val="center"/>
              <w:rPr>
                <w:sz w:val="20"/>
                <w:szCs w:val="20"/>
                <w:lang w:eastAsia="en-US"/>
              </w:rPr>
            </w:pPr>
            <w:r w:rsidRPr="00A56EDB">
              <w:rPr>
                <w:sz w:val="20"/>
                <w:szCs w:val="20"/>
                <w:lang w:eastAsia="en-US"/>
              </w:rPr>
              <w:t>MFR Verneil le Chétif(Sarthe)</w:t>
            </w:r>
          </w:p>
        </w:tc>
        <w:tc>
          <w:tcPr>
            <w:tcW w:w="2582" w:type="dxa"/>
            <w:tcBorders>
              <w:top w:val="single" w:sz="4" w:space="0" w:color="auto"/>
              <w:left w:val="single" w:sz="4" w:space="0" w:color="auto"/>
              <w:bottom w:val="single" w:sz="4" w:space="0" w:color="auto"/>
              <w:right w:val="single" w:sz="4" w:space="0" w:color="auto"/>
            </w:tcBorders>
          </w:tcPr>
          <w:p w14:paraId="22438527" w14:textId="77777777" w:rsidR="00D55CC0" w:rsidRPr="00A56EDB" w:rsidRDefault="00D55CC0" w:rsidP="006A2EBA">
            <w:pPr>
              <w:rPr>
                <w:sz w:val="20"/>
                <w:szCs w:val="20"/>
                <w:lang w:eastAsia="en-US"/>
              </w:rPr>
            </w:pPr>
            <w:r w:rsidRPr="00A56EDB">
              <w:rPr>
                <w:sz w:val="20"/>
                <w:szCs w:val="20"/>
                <w:lang w:eastAsia="en-US"/>
              </w:rPr>
              <w:t xml:space="preserve">Un élève – </w:t>
            </w:r>
          </w:p>
          <w:p w14:paraId="1357ED5B" w14:textId="77777777" w:rsidR="00D55CC0" w:rsidRDefault="00D55CC0" w:rsidP="006A2EBA">
            <w:pPr>
              <w:rPr>
                <w:sz w:val="20"/>
                <w:szCs w:val="20"/>
                <w:lang w:eastAsia="en-US"/>
              </w:rPr>
            </w:pPr>
            <w:r w:rsidRPr="00A56EDB">
              <w:rPr>
                <w:sz w:val="20"/>
                <w:szCs w:val="20"/>
                <w:lang w:eastAsia="en-US"/>
              </w:rPr>
              <w:t>demande 50€</w:t>
            </w:r>
          </w:p>
          <w:p w14:paraId="2F397AC6" w14:textId="77777777" w:rsidR="00D55CC0" w:rsidRPr="00A56EDB" w:rsidRDefault="00D55CC0" w:rsidP="006A2EBA">
            <w:pPr>
              <w:rPr>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14:paraId="4B27D90B" w14:textId="77777777" w:rsidR="00D55CC0" w:rsidRPr="00A56EDB" w:rsidRDefault="00D55CC0" w:rsidP="006A2EBA">
            <w:pPr>
              <w:jc w:val="center"/>
              <w:rPr>
                <w:sz w:val="20"/>
                <w:szCs w:val="20"/>
                <w:lang w:eastAsia="en-US"/>
              </w:rPr>
            </w:pPr>
            <w:r w:rsidRPr="00A56EDB">
              <w:rPr>
                <w:sz w:val="20"/>
                <w:szCs w:val="20"/>
                <w:lang w:eastAsia="en-US"/>
              </w:rPr>
              <w:t>30€</w:t>
            </w:r>
          </w:p>
        </w:tc>
        <w:tc>
          <w:tcPr>
            <w:tcW w:w="2776" w:type="dxa"/>
            <w:tcBorders>
              <w:top w:val="single" w:sz="4" w:space="0" w:color="auto"/>
              <w:left w:val="single" w:sz="4" w:space="0" w:color="auto"/>
              <w:bottom w:val="single" w:sz="4" w:space="0" w:color="auto"/>
              <w:right w:val="single" w:sz="4" w:space="0" w:color="auto"/>
            </w:tcBorders>
            <w:hideMark/>
          </w:tcPr>
          <w:p w14:paraId="52BE500A" w14:textId="77777777" w:rsidR="00D55CC0" w:rsidRPr="00A56EDB" w:rsidRDefault="00D55CC0" w:rsidP="006A2EBA">
            <w:pPr>
              <w:jc w:val="center"/>
              <w:rPr>
                <w:sz w:val="20"/>
                <w:szCs w:val="20"/>
                <w:lang w:eastAsia="en-US"/>
              </w:rPr>
            </w:pPr>
            <w:r w:rsidRPr="00A56EDB">
              <w:rPr>
                <w:sz w:val="20"/>
                <w:szCs w:val="20"/>
                <w:lang w:eastAsia="en-US"/>
              </w:rPr>
              <w:t>( 30 par enfant)</w:t>
            </w:r>
          </w:p>
        </w:tc>
      </w:tr>
      <w:tr w:rsidR="00D55CC0" w:rsidRPr="00A56EDB" w14:paraId="4CCFF1E2" w14:textId="77777777" w:rsidTr="006A2EBA">
        <w:tc>
          <w:tcPr>
            <w:tcW w:w="1650" w:type="dxa"/>
            <w:tcBorders>
              <w:top w:val="single" w:sz="4" w:space="0" w:color="auto"/>
              <w:left w:val="single" w:sz="4" w:space="0" w:color="auto"/>
              <w:bottom w:val="single" w:sz="4" w:space="0" w:color="auto"/>
              <w:right w:val="single" w:sz="4" w:space="0" w:color="auto"/>
            </w:tcBorders>
          </w:tcPr>
          <w:p w14:paraId="39F6ADE5" w14:textId="77777777" w:rsidR="00D55CC0" w:rsidRPr="00A56EDB" w:rsidRDefault="00D55CC0" w:rsidP="006A2EBA">
            <w:pPr>
              <w:jc w:val="center"/>
              <w:rPr>
                <w:sz w:val="20"/>
                <w:szCs w:val="20"/>
                <w:lang w:eastAsia="en-US"/>
              </w:rPr>
            </w:pPr>
            <w:r w:rsidRPr="00A56EDB">
              <w:rPr>
                <w:sz w:val="20"/>
                <w:szCs w:val="20"/>
                <w:lang w:eastAsia="en-US"/>
              </w:rPr>
              <w:t xml:space="preserve">BTP CFA loir et cher </w:t>
            </w:r>
          </w:p>
        </w:tc>
        <w:tc>
          <w:tcPr>
            <w:tcW w:w="2582" w:type="dxa"/>
            <w:tcBorders>
              <w:top w:val="single" w:sz="4" w:space="0" w:color="auto"/>
              <w:left w:val="single" w:sz="4" w:space="0" w:color="auto"/>
              <w:bottom w:val="single" w:sz="4" w:space="0" w:color="auto"/>
              <w:right w:val="single" w:sz="4" w:space="0" w:color="auto"/>
            </w:tcBorders>
          </w:tcPr>
          <w:p w14:paraId="477A06CD" w14:textId="77777777" w:rsidR="00D55CC0" w:rsidRPr="00A56EDB" w:rsidRDefault="00D55CC0" w:rsidP="006A2EBA">
            <w:pPr>
              <w:rPr>
                <w:sz w:val="20"/>
                <w:szCs w:val="20"/>
                <w:lang w:eastAsia="en-US"/>
              </w:rPr>
            </w:pPr>
            <w:r w:rsidRPr="00A56EDB">
              <w:rPr>
                <w:sz w:val="20"/>
                <w:szCs w:val="20"/>
                <w:lang w:eastAsia="en-US"/>
              </w:rPr>
              <w:t xml:space="preserve">Un élève – </w:t>
            </w:r>
          </w:p>
          <w:p w14:paraId="2F63D3CB" w14:textId="77777777" w:rsidR="00D55CC0" w:rsidRPr="00A56EDB" w:rsidRDefault="00D55CC0" w:rsidP="006A2EBA">
            <w:pPr>
              <w:rPr>
                <w:sz w:val="20"/>
                <w:szCs w:val="20"/>
                <w:lang w:eastAsia="en-US"/>
              </w:rPr>
            </w:pPr>
            <w:r w:rsidRPr="00A56EDB">
              <w:rPr>
                <w:sz w:val="20"/>
                <w:szCs w:val="20"/>
                <w:lang w:eastAsia="en-US"/>
              </w:rPr>
              <w:t>demande 70€</w:t>
            </w:r>
          </w:p>
        </w:tc>
        <w:tc>
          <w:tcPr>
            <w:tcW w:w="2582" w:type="dxa"/>
            <w:tcBorders>
              <w:top w:val="single" w:sz="4" w:space="0" w:color="auto"/>
              <w:left w:val="single" w:sz="4" w:space="0" w:color="auto"/>
              <w:bottom w:val="single" w:sz="4" w:space="0" w:color="auto"/>
              <w:right w:val="single" w:sz="4" w:space="0" w:color="auto"/>
            </w:tcBorders>
          </w:tcPr>
          <w:p w14:paraId="23C0ED1D" w14:textId="77777777" w:rsidR="00D55CC0" w:rsidRPr="00A56EDB" w:rsidRDefault="00D55CC0" w:rsidP="006A2EBA">
            <w:pPr>
              <w:jc w:val="center"/>
              <w:rPr>
                <w:sz w:val="20"/>
                <w:szCs w:val="20"/>
                <w:lang w:eastAsia="en-US"/>
              </w:rPr>
            </w:pPr>
            <w:r w:rsidRPr="00A56EDB">
              <w:rPr>
                <w:sz w:val="20"/>
                <w:szCs w:val="20"/>
                <w:lang w:eastAsia="en-US"/>
              </w:rPr>
              <w:t>30€</w:t>
            </w:r>
          </w:p>
        </w:tc>
        <w:tc>
          <w:tcPr>
            <w:tcW w:w="2776" w:type="dxa"/>
            <w:tcBorders>
              <w:top w:val="single" w:sz="4" w:space="0" w:color="auto"/>
              <w:left w:val="single" w:sz="4" w:space="0" w:color="auto"/>
              <w:bottom w:val="single" w:sz="4" w:space="0" w:color="auto"/>
              <w:right w:val="single" w:sz="4" w:space="0" w:color="auto"/>
            </w:tcBorders>
          </w:tcPr>
          <w:p w14:paraId="3B552742" w14:textId="77777777" w:rsidR="00D55CC0" w:rsidRPr="00A56EDB" w:rsidRDefault="00D55CC0" w:rsidP="006A2EBA">
            <w:pPr>
              <w:jc w:val="center"/>
              <w:rPr>
                <w:sz w:val="20"/>
                <w:szCs w:val="20"/>
                <w:lang w:eastAsia="en-US"/>
              </w:rPr>
            </w:pPr>
          </w:p>
        </w:tc>
      </w:tr>
      <w:tr w:rsidR="00D55CC0" w:rsidRPr="00A56EDB" w14:paraId="46AE6758"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607F3BF3" w14:textId="77777777" w:rsidR="00D55CC0" w:rsidRPr="00A56EDB" w:rsidRDefault="00D55CC0" w:rsidP="006A2EBA">
            <w:pPr>
              <w:jc w:val="center"/>
              <w:rPr>
                <w:sz w:val="20"/>
                <w:szCs w:val="20"/>
                <w:lang w:eastAsia="en-US"/>
              </w:rPr>
            </w:pPr>
            <w:r w:rsidRPr="00A56EDB">
              <w:rPr>
                <w:sz w:val="20"/>
                <w:szCs w:val="20"/>
                <w:lang w:eastAsia="en-US"/>
              </w:rPr>
              <w:t>BTP CFA SARTHE</w:t>
            </w:r>
          </w:p>
        </w:tc>
        <w:tc>
          <w:tcPr>
            <w:tcW w:w="2582" w:type="dxa"/>
            <w:tcBorders>
              <w:top w:val="single" w:sz="4" w:space="0" w:color="auto"/>
              <w:left w:val="single" w:sz="4" w:space="0" w:color="auto"/>
              <w:bottom w:val="single" w:sz="4" w:space="0" w:color="auto"/>
              <w:right w:val="single" w:sz="4" w:space="0" w:color="auto"/>
            </w:tcBorders>
          </w:tcPr>
          <w:p w14:paraId="0C2BB2BF" w14:textId="77777777" w:rsidR="00D55CC0" w:rsidRPr="00A56EDB" w:rsidRDefault="00D55CC0" w:rsidP="006A2EBA">
            <w:pPr>
              <w:rPr>
                <w:sz w:val="20"/>
                <w:szCs w:val="20"/>
                <w:lang w:eastAsia="en-US"/>
              </w:rPr>
            </w:pPr>
            <w:r w:rsidRPr="00A56EDB">
              <w:rPr>
                <w:sz w:val="20"/>
                <w:szCs w:val="20"/>
                <w:lang w:eastAsia="en-US"/>
              </w:rPr>
              <w:t xml:space="preserve">Pas de demande – </w:t>
            </w:r>
          </w:p>
          <w:p w14:paraId="0374F839" w14:textId="77777777" w:rsidR="00D55CC0" w:rsidRPr="00A56EDB" w:rsidRDefault="00D55CC0" w:rsidP="006A2EBA">
            <w:pPr>
              <w:rPr>
                <w:sz w:val="20"/>
                <w:szCs w:val="20"/>
                <w:lang w:eastAsia="en-US"/>
              </w:rPr>
            </w:pPr>
            <w:r w:rsidRPr="00A56EDB">
              <w:rPr>
                <w:sz w:val="20"/>
                <w:szCs w:val="20"/>
                <w:lang w:eastAsia="en-US"/>
              </w:rPr>
              <w:t>1 élève</w:t>
            </w:r>
          </w:p>
        </w:tc>
        <w:tc>
          <w:tcPr>
            <w:tcW w:w="2582" w:type="dxa"/>
            <w:tcBorders>
              <w:top w:val="single" w:sz="4" w:space="0" w:color="auto"/>
              <w:left w:val="single" w:sz="4" w:space="0" w:color="auto"/>
              <w:bottom w:val="single" w:sz="4" w:space="0" w:color="auto"/>
              <w:right w:val="single" w:sz="4" w:space="0" w:color="auto"/>
            </w:tcBorders>
          </w:tcPr>
          <w:p w14:paraId="396343FA" w14:textId="77777777" w:rsidR="00D55CC0" w:rsidRPr="00A56EDB" w:rsidRDefault="00D55CC0" w:rsidP="006A2EBA">
            <w:pPr>
              <w:jc w:val="center"/>
              <w:rPr>
                <w:sz w:val="20"/>
                <w:szCs w:val="20"/>
                <w:lang w:eastAsia="en-US"/>
              </w:rPr>
            </w:pPr>
            <w:r w:rsidRPr="00A56EDB">
              <w:rPr>
                <w:sz w:val="20"/>
                <w:szCs w:val="20"/>
                <w:lang w:eastAsia="en-US"/>
              </w:rPr>
              <w:t>30€</w:t>
            </w:r>
          </w:p>
        </w:tc>
        <w:tc>
          <w:tcPr>
            <w:tcW w:w="2776" w:type="dxa"/>
            <w:tcBorders>
              <w:top w:val="single" w:sz="4" w:space="0" w:color="auto"/>
              <w:left w:val="single" w:sz="4" w:space="0" w:color="auto"/>
              <w:bottom w:val="single" w:sz="4" w:space="0" w:color="auto"/>
              <w:right w:val="single" w:sz="4" w:space="0" w:color="auto"/>
            </w:tcBorders>
            <w:hideMark/>
          </w:tcPr>
          <w:p w14:paraId="30339A2C" w14:textId="77777777" w:rsidR="00D55CC0" w:rsidRPr="00A56EDB" w:rsidRDefault="00D55CC0" w:rsidP="006A2EBA">
            <w:pPr>
              <w:jc w:val="center"/>
              <w:rPr>
                <w:sz w:val="20"/>
                <w:szCs w:val="20"/>
                <w:lang w:eastAsia="en-US"/>
              </w:rPr>
            </w:pPr>
            <w:r w:rsidRPr="00A56EDB">
              <w:rPr>
                <w:sz w:val="20"/>
                <w:szCs w:val="20"/>
                <w:lang w:eastAsia="en-US"/>
              </w:rPr>
              <w:t>1 élève (courtois)</w:t>
            </w:r>
          </w:p>
        </w:tc>
      </w:tr>
      <w:tr w:rsidR="00D55CC0" w:rsidRPr="00A56EDB" w14:paraId="15507BD2"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2BBF813F" w14:textId="77777777" w:rsidR="00D55CC0" w:rsidRPr="00A56EDB" w:rsidRDefault="00D55CC0" w:rsidP="006A2EBA">
            <w:pPr>
              <w:jc w:val="center"/>
              <w:rPr>
                <w:sz w:val="20"/>
                <w:szCs w:val="20"/>
                <w:lang w:eastAsia="en-US"/>
              </w:rPr>
            </w:pPr>
            <w:r w:rsidRPr="00A56EDB">
              <w:rPr>
                <w:sz w:val="20"/>
                <w:szCs w:val="20"/>
                <w:lang w:eastAsia="en-US"/>
              </w:rPr>
              <w:t>BTP CFA st pierre corps</w:t>
            </w:r>
          </w:p>
        </w:tc>
        <w:tc>
          <w:tcPr>
            <w:tcW w:w="2582" w:type="dxa"/>
            <w:tcBorders>
              <w:top w:val="single" w:sz="4" w:space="0" w:color="auto"/>
              <w:left w:val="single" w:sz="4" w:space="0" w:color="auto"/>
              <w:bottom w:val="single" w:sz="4" w:space="0" w:color="auto"/>
              <w:right w:val="single" w:sz="4" w:space="0" w:color="auto"/>
            </w:tcBorders>
          </w:tcPr>
          <w:p w14:paraId="6CCE2567" w14:textId="77777777" w:rsidR="00D55CC0" w:rsidRPr="00A56EDB" w:rsidRDefault="00D55CC0" w:rsidP="006A2EBA">
            <w:pPr>
              <w:jc w:val="cente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3B7DC040"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62453D60" w14:textId="77777777" w:rsidR="00D55CC0" w:rsidRPr="00A56EDB" w:rsidRDefault="00D55CC0" w:rsidP="006A2EBA">
            <w:pPr>
              <w:jc w:val="center"/>
              <w:rPr>
                <w:sz w:val="20"/>
                <w:szCs w:val="20"/>
                <w:lang w:eastAsia="en-US"/>
              </w:rPr>
            </w:pPr>
          </w:p>
        </w:tc>
      </w:tr>
      <w:tr w:rsidR="00D55CC0" w:rsidRPr="00A56EDB" w14:paraId="2AB87CB2"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4BAAE900" w14:textId="086CC78D" w:rsidR="00D55CC0" w:rsidRPr="00A56EDB" w:rsidRDefault="00D55CC0" w:rsidP="006A2EBA">
            <w:pPr>
              <w:jc w:val="center"/>
              <w:rPr>
                <w:sz w:val="20"/>
                <w:szCs w:val="20"/>
                <w:lang w:eastAsia="en-US"/>
              </w:rPr>
            </w:pPr>
            <w:r w:rsidRPr="00A56EDB">
              <w:rPr>
                <w:sz w:val="20"/>
                <w:szCs w:val="20"/>
                <w:lang w:eastAsia="en-US"/>
              </w:rPr>
              <w:t xml:space="preserve">CFA SORIGNY </w:t>
            </w:r>
          </w:p>
        </w:tc>
        <w:tc>
          <w:tcPr>
            <w:tcW w:w="2582" w:type="dxa"/>
            <w:tcBorders>
              <w:top w:val="single" w:sz="4" w:space="0" w:color="auto"/>
              <w:left w:val="single" w:sz="4" w:space="0" w:color="auto"/>
              <w:bottom w:val="single" w:sz="4" w:space="0" w:color="auto"/>
              <w:right w:val="single" w:sz="4" w:space="0" w:color="auto"/>
            </w:tcBorders>
          </w:tcPr>
          <w:p w14:paraId="76B98A4D" w14:textId="77777777" w:rsidR="00D55CC0" w:rsidRPr="00A56EDB" w:rsidRDefault="00D55CC0" w:rsidP="006A2EBA">
            <w:pPr>
              <w:jc w:val="center"/>
              <w:rPr>
                <w:sz w:val="20"/>
                <w:szCs w:val="20"/>
                <w:lang w:eastAsia="en-US"/>
              </w:rPr>
            </w:pPr>
            <w:r w:rsidRPr="00A56EDB">
              <w:rPr>
                <w:sz w:val="20"/>
                <w:szCs w:val="20"/>
                <w:lang w:eastAsia="en-US"/>
              </w:rPr>
              <w:t>Pas de demande – 1 élève</w:t>
            </w:r>
          </w:p>
        </w:tc>
        <w:tc>
          <w:tcPr>
            <w:tcW w:w="2582" w:type="dxa"/>
            <w:tcBorders>
              <w:top w:val="single" w:sz="4" w:space="0" w:color="auto"/>
              <w:left w:val="single" w:sz="4" w:space="0" w:color="auto"/>
              <w:bottom w:val="single" w:sz="4" w:space="0" w:color="auto"/>
              <w:right w:val="single" w:sz="4" w:space="0" w:color="auto"/>
            </w:tcBorders>
          </w:tcPr>
          <w:p w14:paraId="46FB9BFE" w14:textId="77777777" w:rsidR="00D55CC0" w:rsidRPr="00A56EDB" w:rsidRDefault="00D55CC0" w:rsidP="006A2EBA">
            <w:pPr>
              <w:jc w:val="center"/>
              <w:rPr>
                <w:sz w:val="20"/>
                <w:szCs w:val="20"/>
                <w:lang w:eastAsia="en-US"/>
              </w:rPr>
            </w:pPr>
            <w:r w:rsidRPr="00A56EDB">
              <w:rPr>
                <w:sz w:val="20"/>
                <w:szCs w:val="20"/>
                <w:lang w:eastAsia="en-US"/>
              </w:rPr>
              <w:t>30€</w:t>
            </w:r>
          </w:p>
        </w:tc>
        <w:tc>
          <w:tcPr>
            <w:tcW w:w="2776" w:type="dxa"/>
            <w:tcBorders>
              <w:top w:val="single" w:sz="4" w:space="0" w:color="auto"/>
              <w:left w:val="single" w:sz="4" w:space="0" w:color="auto"/>
              <w:bottom w:val="single" w:sz="4" w:space="0" w:color="auto"/>
              <w:right w:val="single" w:sz="4" w:space="0" w:color="auto"/>
            </w:tcBorders>
            <w:hideMark/>
          </w:tcPr>
          <w:p w14:paraId="3D9C2807" w14:textId="77777777" w:rsidR="00D55CC0" w:rsidRPr="00A56EDB" w:rsidRDefault="00D55CC0" w:rsidP="006A2EBA">
            <w:pPr>
              <w:jc w:val="center"/>
              <w:rPr>
                <w:sz w:val="20"/>
                <w:szCs w:val="20"/>
                <w:lang w:eastAsia="en-US"/>
              </w:rPr>
            </w:pPr>
            <w:r w:rsidRPr="00A56EDB">
              <w:rPr>
                <w:sz w:val="20"/>
                <w:szCs w:val="20"/>
                <w:lang w:eastAsia="en-US"/>
              </w:rPr>
              <w:t>1 enfant</w:t>
            </w:r>
          </w:p>
        </w:tc>
      </w:tr>
      <w:tr w:rsidR="00D55CC0" w:rsidRPr="00A56EDB" w14:paraId="355BC9C0"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02947E94" w14:textId="77777777" w:rsidR="00D55CC0" w:rsidRPr="00A56EDB" w:rsidRDefault="00D55CC0" w:rsidP="006A2EBA">
            <w:pPr>
              <w:jc w:val="center"/>
              <w:rPr>
                <w:sz w:val="20"/>
                <w:szCs w:val="20"/>
                <w:lang w:eastAsia="en-US"/>
              </w:rPr>
            </w:pPr>
            <w:r w:rsidRPr="00A56EDB">
              <w:rPr>
                <w:sz w:val="20"/>
                <w:szCs w:val="20"/>
                <w:lang w:eastAsia="en-US"/>
              </w:rPr>
              <w:t>Campus des métiers – CFA joué les Tours</w:t>
            </w:r>
          </w:p>
        </w:tc>
        <w:tc>
          <w:tcPr>
            <w:tcW w:w="2582" w:type="dxa"/>
            <w:tcBorders>
              <w:top w:val="single" w:sz="4" w:space="0" w:color="auto"/>
              <w:left w:val="single" w:sz="4" w:space="0" w:color="auto"/>
              <w:bottom w:val="single" w:sz="4" w:space="0" w:color="auto"/>
              <w:right w:val="single" w:sz="4" w:space="0" w:color="auto"/>
            </w:tcBorders>
          </w:tcPr>
          <w:p w14:paraId="15C892F0" w14:textId="77777777" w:rsidR="00D55CC0" w:rsidRPr="00A56EDB" w:rsidRDefault="00D55CC0" w:rsidP="006A2EBA">
            <w:pPr>
              <w:jc w:val="center"/>
              <w:rPr>
                <w:sz w:val="20"/>
                <w:szCs w:val="20"/>
                <w:lang w:eastAsia="en-US"/>
              </w:rPr>
            </w:pPr>
            <w:r w:rsidRPr="00A56EDB">
              <w:rPr>
                <w:sz w:val="20"/>
                <w:szCs w:val="20"/>
                <w:lang w:eastAsia="en-US"/>
              </w:rPr>
              <w:t>3 enfants</w:t>
            </w:r>
          </w:p>
          <w:p w14:paraId="4AB9CA3F" w14:textId="77777777" w:rsidR="00D55CC0" w:rsidRPr="00A56EDB" w:rsidRDefault="00D55CC0" w:rsidP="006A2EBA">
            <w:pPr>
              <w:jc w:val="center"/>
              <w:rPr>
                <w:sz w:val="20"/>
                <w:szCs w:val="20"/>
                <w:lang w:eastAsia="en-US"/>
              </w:rPr>
            </w:pPr>
            <w:r w:rsidRPr="00A56EDB">
              <w:rPr>
                <w:sz w:val="20"/>
                <w:szCs w:val="20"/>
                <w:lang w:eastAsia="en-US"/>
              </w:rPr>
              <w:t>Demande 70€ par enfants</w:t>
            </w:r>
          </w:p>
        </w:tc>
        <w:tc>
          <w:tcPr>
            <w:tcW w:w="2582" w:type="dxa"/>
            <w:tcBorders>
              <w:top w:val="single" w:sz="4" w:space="0" w:color="auto"/>
              <w:left w:val="single" w:sz="4" w:space="0" w:color="auto"/>
              <w:bottom w:val="single" w:sz="4" w:space="0" w:color="auto"/>
              <w:right w:val="single" w:sz="4" w:space="0" w:color="auto"/>
            </w:tcBorders>
          </w:tcPr>
          <w:p w14:paraId="5490A130" w14:textId="77777777" w:rsidR="00D55CC0" w:rsidRPr="00A56EDB" w:rsidRDefault="00D55CC0" w:rsidP="006A2EBA">
            <w:pPr>
              <w:jc w:val="center"/>
              <w:rPr>
                <w:sz w:val="20"/>
                <w:szCs w:val="20"/>
                <w:lang w:eastAsia="en-US"/>
              </w:rPr>
            </w:pPr>
            <w:r w:rsidRPr="00A56EDB">
              <w:rPr>
                <w:sz w:val="20"/>
                <w:szCs w:val="20"/>
                <w:lang w:eastAsia="en-US"/>
              </w:rPr>
              <w:t>90€</w:t>
            </w:r>
          </w:p>
        </w:tc>
        <w:tc>
          <w:tcPr>
            <w:tcW w:w="2776" w:type="dxa"/>
            <w:tcBorders>
              <w:top w:val="single" w:sz="4" w:space="0" w:color="auto"/>
              <w:left w:val="single" w:sz="4" w:space="0" w:color="auto"/>
              <w:bottom w:val="single" w:sz="4" w:space="0" w:color="auto"/>
              <w:right w:val="single" w:sz="4" w:space="0" w:color="auto"/>
            </w:tcBorders>
            <w:hideMark/>
          </w:tcPr>
          <w:p w14:paraId="4B848128" w14:textId="77777777" w:rsidR="00D55CC0" w:rsidRPr="00A56EDB" w:rsidRDefault="00D55CC0" w:rsidP="006A2EBA">
            <w:pPr>
              <w:jc w:val="center"/>
              <w:rPr>
                <w:sz w:val="20"/>
                <w:szCs w:val="20"/>
                <w:lang w:eastAsia="en-US"/>
              </w:rPr>
            </w:pPr>
            <w:r w:rsidRPr="00A56EDB">
              <w:rPr>
                <w:sz w:val="20"/>
                <w:szCs w:val="20"/>
                <w:lang w:eastAsia="en-US"/>
              </w:rPr>
              <w:t>3 enfants</w:t>
            </w:r>
          </w:p>
        </w:tc>
      </w:tr>
      <w:tr w:rsidR="00D55CC0" w:rsidRPr="00A56EDB" w14:paraId="6EADB894"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1D57AC02" w14:textId="77777777" w:rsidR="00D55CC0" w:rsidRPr="00A56EDB" w:rsidRDefault="00D55CC0" w:rsidP="006A2EBA">
            <w:pPr>
              <w:jc w:val="center"/>
              <w:rPr>
                <w:sz w:val="20"/>
                <w:szCs w:val="20"/>
                <w:lang w:eastAsia="en-US"/>
              </w:rPr>
            </w:pPr>
            <w:r w:rsidRPr="00A56EDB">
              <w:rPr>
                <w:sz w:val="20"/>
                <w:szCs w:val="20"/>
                <w:lang w:eastAsia="en-US"/>
              </w:rPr>
              <w:t xml:space="preserve">JSP ( POMPIERS) </w:t>
            </w:r>
          </w:p>
        </w:tc>
        <w:tc>
          <w:tcPr>
            <w:tcW w:w="2582" w:type="dxa"/>
            <w:tcBorders>
              <w:top w:val="single" w:sz="4" w:space="0" w:color="auto"/>
              <w:left w:val="single" w:sz="4" w:space="0" w:color="auto"/>
              <w:bottom w:val="single" w:sz="4" w:space="0" w:color="auto"/>
              <w:right w:val="single" w:sz="4" w:space="0" w:color="auto"/>
            </w:tcBorders>
          </w:tcPr>
          <w:p w14:paraId="476E99B9" w14:textId="77777777" w:rsidR="00D55CC0" w:rsidRPr="00A56EDB" w:rsidRDefault="00D55CC0" w:rsidP="006A2EBA">
            <w:pPr>
              <w:jc w:val="center"/>
              <w:rPr>
                <w:sz w:val="20"/>
                <w:szCs w:val="20"/>
                <w:lang w:eastAsia="en-US"/>
              </w:rPr>
            </w:pPr>
            <w:r w:rsidRPr="00A56EDB">
              <w:rPr>
                <w:sz w:val="20"/>
                <w:szCs w:val="20"/>
                <w:lang w:eastAsia="en-US"/>
              </w:rPr>
              <w:t>Matériels pour parcours sportif – 100€</w:t>
            </w:r>
          </w:p>
        </w:tc>
        <w:tc>
          <w:tcPr>
            <w:tcW w:w="2582" w:type="dxa"/>
            <w:tcBorders>
              <w:top w:val="single" w:sz="4" w:space="0" w:color="auto"/>
              <w:left w:val="single" w:sz="4" w:space="0" w:color="auto"/>
              <w:bottom w:val="single" w:sz="4" w:space="0" w:color="auto"/>
              <w:right w:val="single" w:sz="4" w:space="0" w:color="auto"/>
            </w:tcBorders>
          </w:tcPr>
          <w:p w14:paraId="790C359B" w14:textId="77777777" w:rsidR="00D55CC0" w:rsidRPr="00A56EDB" w:rsidRDefault="00D55CC0" w:rsidP="006A2EBA">
            <w:pPr>
              <w:jc w:val="center"/>
              <w:rPr>
                <w:sz w:val="20"/>
                <w:szCs w:val="20"/>
                <w:lang w:eastAsia="en-US"/>
              </w:rPr>
            </w:pPr>
            <w:r w:rsidRPr="00A56EDB">
              <w:rPr>
                <w:sz w:val="20"/>
                <w:szCs w:val="20"/>
                <w:lang w:eastAsia="en-US"/>
              </w:rPr>
              <w:t>100€</w:t>
            </w:r>
          </w:p>
        </w:tc>
        <w:tc>
          <w:tcPr>
            <w:tcW w:w="2776" w:type="dxa"/>
            <w:tcBorders>
              <w:top w:val="single" w:sz="4" w:space="0" w:color="auto"/>
              <w:left w:val="single" w:sz="4" w:space="0" w:color="auto"/>
              <w:bottom w:val="single" w:sz="4" w:space="0" w:color="auto"/>
              <w:right w:val="single" w:sz="4" w:space="0" w:color="auto"/>
            </w:tcBorders>
            <w:hideMark/>
          </w:tcPr>
          <w:p w14:paraId="64716E9F" w14:textId="77777777" w:rsidR="00D55CC0" w:rsidRPr="00A56EDB" w:rsidRDefault="00D55CC0" w:rsidP="006A2EBA">
            <w:pPr>
              <w:jc w:val="center"/>
              <w:rPr>
                <w:sz w:val="20"/>
                <w:szCs w:val="20"/>
                <w:lang w:eastAsia="en-US"/>
              </w:rPr>
            </w:pPr>
          </w:p>
        </w:tc>
      </w:tr>
      <w:tr w:rsidR="00D55CC0" w:rsidRPr="00A56EDB" w14:paraId="5B5F50C8"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198EF869" w14:textId="77777777" w:rsidR="00D55CC0" w:rsidRPr="00A56EDB" w:rsidRDefault="00D55CC0" w:rsidP="006A2EBA">
            <w:pPr>
              <w:jc w:val="center"/>
              <w:rPr>
                <w:sz w:val="20"/>
                <w:szCs w:val="20"/>
                <w:lang w:eastAsia="en-US"/>
              </w:rPr>
            </w:pPr>
            <w:r w:rsidRPr="00A56EDB">
              <w:rPr>
                <w:sz w:val="20"/>
                <w:szCs w:val="20"/>
                <w:lang w:eastAsia="en-US"/>
              </w:rPr>
              <w:t xml:space="preserve">CHAMBRE DES METIERS </w:t>
            </w:r>
          </w:p>
        </w:tc>
        <w:tc>
          <w:tcPr>
            <w:tcW w:w="2582" w:type="dxa"/>
            <w:tcBorders>
              <w:top w:val="single" w:sz="4" w:space="0" w:color="auto"/>
              <w:left w:val="single" w:sz="4" w:space="0" w:color="auto"/>
              <w:bottom w:val="single" w:sz="4" w:space="0" w:color="auto"/>
              <w:right w:val="single" w:sz="4" w:space="0" w:color="auto"/>
            </w:tcBorders>
          </w:tcPr>
          <w:p w14:paraId="1CDC8453" w14:textId="77777777" w:rsidR="00D55CC0" w:rsidRPr="00A56EDB" w:rsidRDefault="00D55CC0" w:rsidP="006A2EBA">
            <w:pPr>
              <w:jc w:val="center"/>
              <w:rPr>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14:paraId="52CD3620"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25A23887"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3B068C19"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72AAFC45" w14:textId="77777777" w:rsidR="00D55CC0" w:rsidRPr="00A56EDB" w:rsidRDefault="00D55CC0" w:rsidP="006A2EBA">
            <w:pPr>
              <w:jc w:val="center"/>
              <w:rPr>
                <w:sz w:val="20"/>
                <w:szCs w:val="20"/>
                <w:lang w:eastAsia="en-US"/>
              </w:rPr>
            </w:pPr>
            <w:r w:rsidRPr="00A56EDB">
              <w:rPr>
                <w:sz w:val="20"/>
                <w:szCs w:val="20"/>
                <w:lang w:eastAsia="en-US"/>
              </w:rPr>
              <w:lastRenderedPageBreak/>
              <w:t>Collège Joachim du Bellay</w:t>
            </w:r>
          </w:p>
        </w:tc>
        <w:tc>
          <w:tcPr>
            <w:tcW w:w="2582" w:type="dxa"/>
            <w:tcBorders>
              <w:top w:val="single" w:sz="4" w:space="0" w:color="auto"/>
              <w:left w:val="single" w:sz="4" w:space="0" w:color="auto"/>
              <w:bottom w:val="single" w:sz="4" w:space="0" w:color="auto"/>
              <w:right w:val="single" w:sz="4" w:space="0" w:color="auto"/>
            </w:tcBorders>
          </w:tcPr>
          <w:p w14:paraId="249CC753" w14:textId="77777777" w:rsidR="00D55CC0" w:rsidRPr="00A56EDB" w:rsidRDefault="00D55CC0" w:rsidP="006A2EBA">
            <w:pPr>
              <w:jc w:val="center"/>
              <w:rPr>
                <w:sz w:val="20"/>
                <w:szCs w:val="20"/>
                <w:lang w:eastAsia="en-US"/>
              </w:rPr>
            </w:pPr>
            <w:r w:rsidRPr="00A56EDB">
              <w:rPr>
                <w:sz w:val="20"/>
                <w:szCs w:val="20"/>
                <w:lang w:eastAsia="en-US"/>
              </w:rPr>
              <w:t>Demande 67,16€ pour 6 élèves sorties scolaires</w:t>
            </w:r>
          </w:p>
        </w:tc>
        <w:tc>
          <w:tcPr>
            <w:tcW w:w="2582" w:type="dxa"/>
            <w:tcBorders>
              <w:top w:val="single" w:sz="4" w:space="0" w:color="auto"/>
              <w:left w:val="single" w:sz="4" w:space="0" w:color="auto"/>
              <w:bottom w:val="single" w:sz="4" w:space="0" w:color="auto"/>
              <w:right w:val="single" w:sz="4" w:space="0" w:color="auto"/>
            </w:tcBorders>
          </w:tcPr>
          <w:p w14:paraId="2D977021" w14:textId="77777777" w:rsidR="00D55CC0" w:rsidRPr="00A56EDB" w:rsidRDefault="00D55CC0" w:rsidP="006A2EBA">
            <w:pPr>
              <w:jc w:val="center"/>
              <w:rPr>
                <w:sz w:val="20"/>
                <w:szCs w:val="20"/>
                <w:lang w:eastAsia="en-US"/>
              </w:rPr>
            </w:pPr>
            <w:r w:rsidRPr="00A56EDB">
              <w:rPr>
                <w:sz w:val="20"/>
                <w:szCs w:val="20"/>
                <w:lang w:eastAsia="en-US"/>
              </w:rPr>
              <w:t>70€</w:t>
            </w:r>
          </w:p>
        </w:tc>
        <w:tc>
          <w:tcPr>
            <w:tcW w:w="2776" w:type="dxa"/>
            <w:tcBorders>
              <w:top w:val="single" w:sz="4" w:space="0" w:color="auto"/>
              <w:left w:val="single" w:sz="4" w:space="0" w:color="auto"/>
              <w:bottom w:val="single" w:sz="4" w:space="0" w:color="auto"/>
              <w:right w:val="single" w:sz="4" w:space="0" w:color="auto"/>
            </w:tcBorders>
            <w:hideMark/>
          </w:tcPr>
          <w:p w14:paraId="25B56593" w14:textId="77777777" w:rsidR="00D55CC0" w:rsidRPr="00A56EDB" w:rsidRDefault="00D55CC0" w:rsidP="006A2EBA">
            <w:pPr>
              <w:jc w:val="center"/>
              <w:rPr>
                <w:sz w:val="20"/>
                <w:szCs w:val="20"/>
                <w:lang w:eastAsia="en-US"/>
              </w:rPr>
            </w:pPr>
          </w:p>
        </w:tc>
      </w:tr>
      <w:tr w:rsidR="00D55CC0" w:rsidRPr="00A56EDB" w14:paraId="49397214"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053970CE" w14:textId="5F365BA2" w:rsidR="00D55CC0" w:rsidRPr="00A56EDB" w:rsidRDefault="00D55CC0" w:rsidP="006A2EBA">
            <w:pPr>
              <w:jc w:val="center"/>
              <w:rPr>
                <w:sz w:val="20"/>
                <w:szCs w:val="20"/>
                <w:lang w:eastAsia="en-US"/>
              </w:rPr>
            </w:pPr>
            <w:r w:rsidRPr="00A56EDB">
              <w:rPr>
                <w:sz w:val="20"/>
                <w:szCs w:val="20"/>
                <w:lang w:eastAsia="en-US"/>
              </w:rPr>
              <w:t>AVE</w:t>
            </w:r>
          </w:p>
        </w:tc>
        <w:tc>
          <w:tcPr>
            <w:tcW w:w="2582" w:type="dxa"/>
            <w:tcBorders>
              <w:top w:val="single" w:sz="4" w:space="0" w:color="auto"/>
              <w:left w:val="single" w:sz="4" w:space="0" w:color="auto"/>
              <w:bottom w:val="single" w:sz="4" w:space="0" w:color="auto"/>
              <w:right w:val="single" w:sz="4" w:space="0" w:color="auto"/>
            </w:tcBorders>
          </w:tcPr>
          <w:p w14:paraId="07A93A86" w14:textId="77777777" w:rsidR="00D55CC0" w:rsidRPr="00A56EDB" w:rsidRDefault="00D55CC0" w:rsidP="006A2EBA">
            <w:pPr>
              <w:jc w:val="center"/>
              <w:rPr>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14:paraId="0236D630"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0CC3A910"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46614772"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3BDA3AA1" w14:textId="77777777" w:rsidR="00D55CC0" w:rsidRPr="00A56EDB" w:rsidRDefault="00D55CC0" w:rsidP="006A2EBA">
            <w:pPr>
              <w:jc w:val="center"/>
              <w:rPr>
                <w:sz w:val="20"/>
                <w:szCs w:val="20"/>
                <w:lang w:eastAsia="en-US"/>
              </w:rPr>
            </w:pPr>
            <w:r w:rsidRPr="00A56EDB">
              <w:rPr>
                <w:sz w:val="20"/>
                <w:szCs w:val="20"/>
                <w:lang w:eastAsia="en-US"/>
              </w:rPr>
              <w:t>UCTSPC</w:t>
            </w:r>
          </w:p>
        </w:tc>
        <w:tc>
          <w:tcPr>
            <w:tcW w:w="2582" w:type="dxa"/>
            <w:tcBorders>
              <w:top w:val="single" w:sz="4" w:space="0" w:color="auto"/>
              <w:left w:val="single" w:sz="4" w:space="0" w:color="auto"/>
              <w:bottom w:val="single" w:sz="4" w:space="0" w:color="auto"/>
              <w:right w:val="single" w:sz="4" w:space="0" w:color="auto"/>
            </w:tcBorders>
          </w:tcPr>
          <w:p w14:paraId="3E080715" w14:textId="77777777" w:rsidR="00D55CC0" w:rsidRPr="00A56EDB" w:rsidRDefault="00D55CC0" w:rsidP="006A2EBA">
            <w:pPr>
              <w:jc w:val="cente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55048D3D"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tcPr>
          <w:p w14:paraId="2AAB4A7B" w14:textId="77777777" w:rsidR="00D55CC0" w:rsidRPr="00A56EDB" w:rsidRDefault="00D55CC0" w:rsidP="006A2EBA">
            <w:pPr>
              <w:jc w:val="center"/>
              <w:rPr>
                <w:sz w:val="20"/>
                <w:szCs w:val="20"/>
                <w:lang w:eastAsia="en-US"/>
              </w:rPr>
            </w:pPr>
            <w:r w:rsidRPr="00A56EDB">
              <w:rPr>
                <w:sz w:val="20"/>
                <w:szCs w:val="20"/>
                <w:lang w:eastAsia="en-US"/>
              </w:rPr>
              <w:t>Pas de somme</w:t>
            </w:r>
          </w:p>
          <w:p w14:paraId="08552B0D" w14:textId="77777777" w:rsidR="00D55CC0" w:rsidRPr="00A56EDB" w:rsidRDefault="00D55CC0" w:rsidP="006A2EBA">
            <w:pPr>
              <w:jc w:val="center"/>
              <w:rPr>
                <w:sz w:val="20"/>
                <w:szCs w:val="20"/>
                <w:lang w:eastAsia="en-US"/>
              </w:rPr>
            </w:pPr>
          </w:p>
        </w:tc>
      </w:tr>
      <w:tr w:rsidR="00D55CC0" w:rsidRPr="00A56EDB" w14:paraId="6BE61027"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1CFEC352" w14:textId="77777777" w:rsidR="00D55CC0" w:rsidRPr="00A56EDB" w:rsidRDefault="00D55CC0" w:rsidP="006A2EBA">
            <w:pPr>
              <w:jc w:val="center"/>
              <w:rPr>
                <w:sz w:val="20"/>
                <w:szCs w:val="20"/>
                <w:lang w:eastAsia="en-US"/>
              </w:rPr>
            </w:pPr>
            <w:r w:rsidRPr="00A56EDB">
              <w:rPr>
                <w:sz w:val="20"/>
                <w:szCs w:val="20"/>
                <w:lang w:eastAsia="en-US"/>
              </w:rPr>
              <w:t>Comité des Fêtes</w:t>
            </w:r>
          </w:p>
        </w:tc>
        <w:tc>
          <w:tcPr>
            <w:tcW w:w="2582" w:type="dxa"/>
            <w:tcBorders>
              <w:top w:val="single" w:sz="4" w:space="0" w:color="auto"/>
              <w:left w:val="single" w:sz="4" w:space="0" w:color="auto"/>
              <w:bottom w:val="single" w:sz="4" w:space="0" w:color="auto"/>
              <w:right w:val="single" w:sz="4" w:space="0" w:color="auto"/>
            </w:tcBorders>
          </w:tcPr>
          <w:p w14:paraId="7497F1A2" w14:textId="77777777" w:rsidR="00D55CC0" w:rsidRPr="00A56EDB" w:rsidRDefault="00D55CC0" w:rsidP="006A2EBA">
            <w:pPr>
              <w:jc w:val="cente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041DD3AF"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074E8F8F"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1A40BE58"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740692A3" w14:textId="77777777" w:rsidR="00D55CC0" w:rsidRPr="00A56EDB" w:rsidRDefault="00D55CC0" w:rsidP="006A2EBA">
            <w:pPr>
              <w:jc w:val="center"/>
              <w:rPr>
                <w:sz w:val="20"/>
                <w:szCs w:val="20"/>
                <w:lang w:eastAsia="en-US"/>
              </w:rPr>
            </w:pPr>
            <w:r w:rsidRPr="00A56EDB">
              <w:rPr>
                <w:sz w:val="20"/>
                <w:szCs w:val="20"/>
                <w:lang w:eastAsia="en-US"/>
              </w:rPr>
              <w:t>Syndicat paragrêle</w:t>
            </w:r>
          </w:p>
        </w:tc>
        <w:tc>
          <w:tcPr>
            <w:tcW w:w="2582" w:type="dxa"/>
            <w:tcBorders>
              <w:top w:val="single" w:sz="4" w:space="0" w:color="auto"/>
              <w:left w:val="single" w:sz="4" w:space="0" w:color="auto"/>
              <w:bottom w:val="single" w:sz="4" w:space="0" w:color="auto"/>
              <w:right w:val="single" w:sz="4" w:space="0" w:color="auto"/>
            </w:tcBorders>
          </w:tcPr>
          <w:p w14:paraId="3B347BC3" w14:textId="77777777" w:rsidR="00D55CC0" w:rsidRPr="00A56EDB" w:rsidRDefault="00D55CC0" w:rsidP="006A2EBA">
            <w:pPr>
              <w:jc w:val="cente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677CCE1D"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39FC2C6A"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381AE3EA"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40D2F5A8" w14:textId="77777777" w:rsidR="00D55CC0" w:rsidRPr="00A56EDB" w:rsidRDefault="00D55CC0" w:rsidP="006A2EBA">
            <w:pPr>
              <w:jc w:val="center"/>
              <w:rPr>
                <w:sz w:val="20"/>
                <w:szCs w:val="20"/>
                <w:lang w:eastAsia="en-US"/>
              </w:rPr>
            </w:pPr>
            <w:r w:rsidRPr="00A56EDB">
              <w:rPr>
                <w:sz w:val="20"/>
                <w:szCs w:val="20"/>
                <w:lang w:eastAsia="en-US"/>
              </w:rPr>
              <w:t>Ecole</w:t>
            </w:r>
          </w:p>
        </w:tc>
        <w:tc>
          <w:tcPr>
            <w:tcW w:w="2582" w:type="dxa"/>
            <w:tcBorders>
              <w:top w:val="single" w:sz="4" w:space="0" w:color="auto"/>
              <w:left w:val="single" w:sz="4" w:space="0" w:color="auto"/>
              <w:bottom w:val="single" w:sz="4" w:space="0" w:color="auto"/>
              <w:right w:val="single" w:sz="4" w:space="0" w:color="auto"/>
            </w:tcBorders>
          </w:tcPr>
          <w:p w14:paraId="78271701" w14:textId="77777777" w:rsidR="00D55CC0" w:rsidRPr="00A56EDB" w:rsidRDefault="00D55CC0" w:rsidP="006A2EBA">
            <w:pPr>
              <w:jc w:val="center"/>
              <w:rPr>
                <w:sz w:val="20"/>
                <w:szCs w:val="20"/>
                <w:lang w:eastAsia="en-US"/>
              </w:rPr>
            </w:pPr>
            <w:r w:rsidRPr="00A56EDB">
              <w:rPr>
                <w:sz w:val="20"/>
                <w:szCs w:val="20"/>
                <w:lang w:eastAsia="en-US"/>
              </w:rPr>
              <w:t>Pas de demande</w:t>
            </w:r>
          </w:p>
        </w:tc>
        <w:tc>
          <w:tcPr>
            <w:tcW w:w="2582" w:type="dxa"/>
            <w:tcBorders>
              <w:top w:val="single" w:sz="4" w:space="0" w:color="auto"/>
              <w:left w:val="single" w:sz="4" w:space="0" w:color="auto"/>
              <w:bottom w:val="single" w:sz="4" w:space="0" w:color="auto"/>
              <w:right w:val="single" w:sz="4" w:space="0" w:color="auto"/>
            </w:tcBorders>
          </w:tcPr>
          <w:p w14:paraId="0EAA6D90" w14:textId="77777777" w:rsidR="00D55CC0" w:rsidRPr="00A56EDB" w:rsidRDefault="00D55CC0" w:rsidP="006A2EBA">
            <w:pPr>
              <w:jc w:val="center"/>
              <w:rPr>
                <w:sz w:val="20"/>
                <w:szCs w:val="20"/>
                <w:lang w:eastAsia="en-US"/>
              </w:rPr>
            </w:pPr>
            <w:r w:rsidRPr="00A56EDB">
              <w:rPr>
                <w:sz w:val="20"/>
                <w:szCs w:val="20"/>
                <w:lang w:eastAsia="en-US"/>
              </w:rPr>
              <w:t>/</w:t>
            </w:r>
          </w:p>
        </w:tc>
        <w:tc>
          <w:tcPr>
            <w:tcW w:w="2776" w:type="dxa"/>
            <w:tcBorders>
              <w:top w:val="single" w:sz="4" w:space="0" w:color="auto"/>
              <w:left w:val="single" w:sz="4" w:space="0" w:color="auto"/>
              <w:bottom w:val="single" w:sz="4" w:space="0" w:color="auto"/>
              <w:right w:val="single" w:sz="4" w:space="0" w:color="auto"/>
            </w:tcBorders>
            <w:hideMark/>
          </w:tcPr>
          <w:p w14:paraId="3B39EBE1" w14:textId="77777777" w:rsidR="00D55CC0" w:rsidRPr="00A56EDB" w:rsidRDefault="00D55CC0" w:rsidP="006A2EBA">
            <w:pPr>
              <w:jc w:val="center"/>
              <w:rPr>
                <w:sz w:val="20"/>
                <w:szCs w:val="20"/>
                <w:lang w:eastAsia="en-US"/>
              </w:rPr>
            </w:pPr>
            <w:r w:rsidRPr="00A56EDB">
              <w:rPr>
                <w:sz w:val="20"/>
                <w:szCs w:val="20"/>
                <w:lang w:eastAsia="en-US"/>
              </w:rPr>
              <w:t>Pas de demande</w:t>
            </w:r>
          </w:p>
        </w:tc>
      </w:tr>
      <w:tr w:rsidR="00D55CC0" w:rsidRPr="00A56EDB" w14:paraId="640F32D4" w14:textId="77777777" w:rsidTr="006A2EBA">
        <w:tc>
          <w:tcPr>
            <w:tcW w:w="1650" w:type="dxa"/>
            <w:tcBorders>
              <w:top w:val="single" w:sz="4" w:space="0" w:color="auto"/>
              <w:left w:val="single" w:sz="4" w:space="0" w:color="auto"/>
              <w:bottom w:val="single" w:sz="4" w:space="0" w:color="auto"/>
              <w:right w:val="single" w:sz="4" w:space="0" w:color="auto"/>
            </w:tcBorders>
          </w:tcPr>
          <w:p w14:paraId="7AA6654A" w14:textId="2998339C" w:rsidR="00D55CC0" w:rsidRPr="00A56EDB" w:rsidRDefault="00D55CC0" w:rsidP="006A2EBA">
            <w:pPr>
              <w:jc w:val="center"/>
              <w:rPr>
                <w:sz w:val="20"/>
                <w:szCs w:val="20"/>
                <w:lang w:eastAsia="en-US"/>
              </w:rPr>
            </w:pPr>
            <w:r w:rsidRPr="00A56EDB">
              <w:rPr>
                <w:sz w:val="20"/>
                <w:szCs w:val="20"/>
                <w:lang w:eastAsia="en-US"/>
              </w:rPr>
              <w:t>Adhésion Fondation du patrimoine</w:t>
            </w:r>
          </w:p>
        </w:tc>
        <w:tc>
          <w:tcPr>
            <w:tcW w:w="2582" w:type="dxa"/>
            <w:tcBorders>
              <w:top w:val="single" w:sz="4" w:space="0" w:color="auto"/>
              <w:left w:val="single" w:sz="4" w:space="0" w:color="auto"/>
              <w:bottom w:val="single" w:sz="4" w:space="0" w:color="auto"/>
              <w:right w:val="single" w:sz="4" w:space="0" w:color="auto"/>
            </w:tcBorders>
          </w:tcPr>
          <w:p w14:paraId="5C88CD8E" w14:textId="77777777" w:rsidR="00D55CC0" w:rsidRPr="00A56EDB" w:rsidRDefault="00D55CC0" w:rsidP="006A2EBA">
            <w:pPr>
              <w:jc w:val="center"/>
              <w:rPr>
                <w:sz w:val="20"/>
                <w:szCs w:val="20"/>
                <w:lang w:eastAsia="en-US"/>
              </w:rPr>
            </w:pPr>
            <w:r w:rsidRPr="00A56EDB">
              <w:rPr>
                <w:sz w:val="20"/>
                <w:szCs w:val="20"/>
                <w:lang w:eastAsia="en-US"/>
              </w:rPr>
              <w:t>Adhésion – 120€</w:t>
            </w:r>
          </w:p>
        </w:tc>
        <w:tc>
          <w:tcPr>
            <w:tcW w:w="2582" w:type="dxa"/>
            <w:tcBorders>
              <w:top w:val="single" w:sz="4" w:space="0" w:color="auto"/>
              <w:left w:val="single" w:sz="4" w:space="0" w:color="auto"/>
              <w:bottom w:val="single" w:sz="4" w:space="0" w:color="auto"/>
              <w:right w:val="single" w:sz="4" w:space="0" w:color="auto"/>
            </w:tcBorders>
          </w:tcPr>
          <w:p w14:paraId="07429C3A" w14:textId="77777777" w:rsidR="00D55CC0" w:rsidRPr="00A56EDB" w:rsidRDefault="00D55CC0" w:rsidP="006A2EBA">
            <w:pPr>
              <w:jc w:val="center"/>
              <w:rPr>
                <w:sz w:val="20"/>
                <w:szCs w:val="20"/>
                <w:lang w:eastAsia="en-US"/>
              </w:rPr>
            </w:pPr>
            <w:r w:rsidRPr="00A56EDB">
              <w:rPr>
                <w:sz w:val="20"/>
                <w:szCs w:val="20"/>
                <w:lang w:eastAsia="en-US"/>
              </w:rPr>
              <w:t>120€</w:t>
            </w:r>
          </w:p>
        </w:tc>
        <w:tc>
          <w:tcPr>
            <w:tcW w:w="2776" w:type="dxa"/>
            <w:tcBorders>
              <w:top w:val="single" w:sz="4" w:space="0" w:color="auto"/>
              <w:left w:val="single" w:sz="4" w:space="0" w:color="auto"/>
              <w:bottom w:val="single" w:sz="4" w:space="0" w:color="auto"/>
              <w:right w:val="single" w:sz="4" w:space="0" w:color="auto"/>
            </w:tcBorders>
          </w:tcPr>
          <w:p w14:paraId="2170162B" w14:textId="77777777" w:rsidR="00D55CC0" w:rsidRPr="00A56EDB" w:rsidRDefault="00D55CC0" w:rsidP="006A2EBA">
            <w:pPr>
              <w:jc w:val="center"/>
              <w:rPr>
                <w:sz w:val="20"/>
                <w:szCs w:val="20"/>
                <w:lang w:eastAsia="en-US"/>
              </w:rPr>
            </w:pPr>
          </w:p>
        </w:tc>
      </w:tr>
      <w:tr w:rsidR="00D55CC0" w:rsidRPr="00A56EDB" w14:paraId="49A50933" w14:textId="77777777" w:rsidTr="006A2EBA">
        <w:tc>
          <w:tcPr>
            <w:tcW w:w="1650" w:type="dxa"/>
            <w:tcBorders>
              <w:top w:val="single" w:sz="4" w:space="0" w:color="auto"/>
              <w:left w:val="single" w:sz="4" w:space="0" w:color="auto"/>
              <w:bottom w:val="single" w:sz="4" w:space="0" w:color="auto"/>
              <w:right w:val="single" w:sz="4" w:space="0" w:color="auto"/>
            </w:tcBorders>
          </w:tcPr>
          <w:p w14:paraId="361DEC99" w14:textId="77777777" w:rsidR="00D55CC0" w:rsidRPr="00A56EDB" w:rsidRDefault="00D55CC0" w:rsidP="006A2EBA">
            <w:pPr>
              <w:jc w:val="center"/>
              <w:rPr>
                <w:sz w:val="20"/>
                <w:szCs w:val="20"/>
                <w:lang w:eastAsia="en-US"/>
              </w:rPr>
            </w:pPr>
            <w:r w:rsidRPr="00A56EDB">
              <w:rPr>
                <w:sz w:val="20"/>
                <w:szCs w:val="20"/>
                <w:lang w:eastAsia="en-US"/>
              </w:rPr>
              <w:t>Jeunes Agriculteurs Neuvy-Neuillé</w:t>
            </w:r>
          </w:p>
        </w:tc>
        <w:tc>
          <w:tcPr>
            <w:tcW w:w="2582" w:type="dxa"/>
            <w:tcBorders>
              <w:top w:val="single" w:sz="4" w:space="0" w:color="auto"/>
              <w:left w:val="single" w:sz="4" w:space="0" w:color="auto"/>
              <w:bottom w:val="single" w:sz="4" w:space="0" w:color="auto"/>
              <w:right w:val="single" w:sz="4" w:space="0" w:color="auto"/>
            </w:tcBorders>
          </w:tcPr>
          <w:p w14:paraId="350A6D8B" w14:textId="77777777" w:rsidR="00D55CC0" w:rsidRPr="00A56EDB" w:rsidRDefault="00D55CC0" w:rsidP="006A2EBA">
            <w:pPr>
              <w:jc w:val="center"/>
              <w:rPr>
                <w:sz w:val="20"/>
                <w:szCs w:val="20"/>
                <w:lang w:eastAsia="en-US"/>
              </w:rPr>
            </w:pPr>
            <w:r w:rsidRPr="00A56EDB">
              <w:rPr>
                <w:sz w:val="20"/>
                <w:szCs w:val="20"/>
                <w:lang w:eastAsia="en-US"/>
              </w:rPr>
              <w:t>Marché de producteur 02 et 03 novembre 2019 à Saint Christophe</w:t>
            </w:r>
          </w:p>
          <w:p w14:paraId="6C193DAB" w14:textId="77777777" w:rsidR="00D55CC0" w:rsidRPr="00A56EDB" w:rsidRDefault="00D55CC0" w:rsidP="006A2EBA">
            <w:pPr>
              <w:jc w:val="center"/>
              <w:rPr>
                <w:sz w:val="20"/>
                <w:szCs w:val="20"/>
                <w:lang w:eastAsia="en-US"/>
              </w:rPr>
            </w:pPr>
            <w:r w:rsidRPr="00A56EDB">
              <w:rPr>
                <w:sz w:val="20"/>
                <w:szCs w:val="20"/>
                <w:lang w:eastAsia="en-US"/>
              </w:rPr>
              <w:t>Pas de montant</w:t>
            </w:r>
          </w:p>
        </w:tc>
        <w:tc>
          <w:tcPr>
            <w:tcW w:w="2582" w:type="dxa"/>
            <w:tcBorders>
              <w:top w:val="single" w:sz="4" w:space="0" w:color="auto"/>
              <w:left w:val="single" w:sz="4" w:space="0" w:color="auto"/>
              <w:bottom w:val="single" w:sz="4" w:space="0" w:color="auto"/>
              <w:right w:val="single" w:sz="4" w:space="0" w:color="auto"/>
            </w:tcBorders>
          </w:tcPr>
          <w:p w14:paraId="1F5FB099" w14:textId="77777777" w:rsidR="00D55CC0" w:rsidRPr="00A56EDB" w:rsidRDefault="00D55CC0" w:rsidP="006A2EBA">
            <w:pPr>
              <w:jc w:val="center"/>
              <w:rPr>
                <w:sz w:val="20"/>
                <w:szCs w:val="20"/>
                <w:lang w:eastAsia="en-US"/>
              </w:rPr>
            </w:pPr>
            <w:r w:rsidRPr="00A56EDB">
              <w:rPr>
                <w:sz w:val="20"/>
                <w:szCs w:val="20"/>
                <w:lang w:eastAsia="en-US"/>
              </w:rPr>
              <w:t>150€</w:t>
            </w:r>
          </w:p>
        </w:tc>
        <w:tc>
          <w:tcPr>
            <w:tcW w:w="2776" w:type="dxa"/>
            <w:tcBorders>
              <w:top w:val="single" w:sz="4" w:space="0" w:color="auto"/>
              <w:left w:val="single" w:sz="4" w:space="0" w:color="auto"/>
              <w:bottom w:val="single" w:sz="4" w:space="0" w:color="auto"/>
              <w:right w:val="single" w:sz="4" w:space="0" w:color="auto"/>
            </w:tcBorders>
          </w:tcPr>
          <w:p w14:paraId="3506B194" w14:textId="77777777" w:rsidR="00D55CC0" w:rsidRPr="00A56EDB" w:rsidRDefault="00D55CC0" w:rsidP="006A2EBA">
            <w:pPr>
              <w:jc w:val="center"/>
              <w:rPr>
                <w:sz w:val="20"/>
                <w:szCs w:val="20"/>
                <w:lang w:eastAsia="en-US"/>
              </w:rPr>
            </w:pPr>
          </w:p>
          <w:p w14:paraId="5CD745FE" w14:textId="77777777" w:rsidR="00D55CC0" w:rsidRPr="00A56EDB" w:rsidRDefault="00D55CC0" w:rsidP="006A2EBA">
            <w:pPr>
              <w:jc w:val="center"/>
              <w:rPr>
                <w:sz w:val="20"/>
                <w:szCs w:val="20"/>
                <w:lang w:eastAsia="en-US"/>
              </w:rPr>
            </w:pPr>
            <w:r w:rsidRPr="00A56EDB">
              <w:rPr>
                <w:sz w:val="20"/>
                <w:szCs w:val="20"/>
                <w:lang w:eastAsia="en-US"/>
              </w:rPr>
              <w:t>Participation libre</w:t>
            </w:r>
          </w:p>
        </w:tc>
      </w:tr>
      <w:tr w:rsidR="00D55CC0" w:rsidRPr="00A56EDB" w14:paraId="5E481AFC" w14:textId="77777777" w:rsidTr="006A2EBA">
        <w:tc>
          <w:tcPr>
            <w:tcW w:w="1650" w:type="dxa"/>
            <w:tcBorders>
              <w:top w:val="single" w:sz="4" w:space="0" w:color="auto"/>
              <w:left w:val="single" w:sz="4" w:space="0" w:color="auto"/>
              <w:bottom w:val="single" w:sz="4" w:space="0" w:color="auto"/>
              <w:right w:val="single" w:sz="4" w:space="0" w:color="auto"/>
            </w:tcBorders>
          </w:tcPr>
          <w:p w14:paraId="5B5EC0E4" w14:textId="77777777" w:rsidR="00D55CC0" w:rsidRPr="00A56EDB" w:rsidRDefault="00D55CC0" w:rsidP="006A2EBA">
            <w:pPr>
              <w:jc w:val="center"/>
              <w:rPr>
                <w:sz w:val="20"/>
                <w:szCs w:val="20"/>
                <w:lang w:eastAsia="en-US"/>
              </w:rPr>
            </w:pPr>
            <w:r w:rsidRPr="00A56EDB">
              <w:rPr>
                <w:sz w:val="20"/>
                <w:szCs w:val="20"/>
                <w:lang w:eastAsia="en-US"/>
              </w:rPr>
              <w:t>AFSEP (sclérose)</w:t>
            </w:r>
          </w:p>
        </w:tc>
        <w:tc>
          <w:tcPr>
            <w:tcW w:w="2582" w:type="dxa"/>
            <w:tcBorders>
              <w:top w:val="single" w:sz="4" w:space="0" w:color="auto"/>
              <w:left w:val="single" w:sz="4" w:space="0" w:color="auto"/>
              <w:bottom w:val="single" w:sz="4" w:space="0" w:color="auto"/>
              <w:right w:val="single" w:sz="4" w:space="0" w:color="auto"/>
            </w:tcBorders>
          </w:tcPr>
          <w:p w14:paraId="5D1AE316" w14:textId="77777777" w:rsidR="00D55CC0" w:rsidRPr="00A56EDB" w:rsidRDefault="00D55CC0" w:rsidP="006A2EBA">
            <w:pPr>
              <w:jc w:val="center"/>
              <w:rPr>
                <w:sz w:val="20"/>
                <w:szCs w:val="20"/>
                <w:lang w:eastAsia="en-US"/>
              </w:rPr>
            </w:pPr>
            <w:r w:rsidRPr="00A56EDB">
              <w:rPr>
                <w:sz w:val="20"/>
                <w:szCs w:val="20"/>
                <w:lang w:eastAsia="en-US"/>
              </w:rPr>
              <w:t xml:space="preserve">Demande de subvention </w:t>
            </w:r>
          </w:p>
          <w:p w14:paraId="6B86B149" w14:textId="77777777" w:rsidR="00D55CC0" w:rsidRPr="00A56EDB" w:rsidRDefault="00D55CC0" w:rsidP="006A2EBA">
            <w:pPr>
              <w:jc w:val="center"/>
              <w:rPr>
                <w:sz w:val="20"/>
                <w:szCs w:val="20"/>
                <w:lang w:eastAsia="en-US"/>
              </w:rPr>
            </w:pPr>
            <w:r w:rsidRPr="00A56EDB">
              <w:rPr>
                <w:sz w:val="20"/>
                <w:szCs w:val="20"/>
                <w:lang w:eastAsia="en-US"/>
              </w:rPr>
              <w:t>Pas de montant</w:t>
            </w:r>
          </w:p>
        </w:tc>
        <w:tc>
          <w:tcPr>
            <w:tcW w:w="2582" w:type="dxa"/>
            <w:tcBorders>
              <w:top w:val="single" w:sz="4" w:space="0" w:color="auto"/>
              <w:left w:val="single" w:sz="4" w:space="0" w:color="auto"/>
              <w:bottom w:val="single" w:sz="4" w:space="0" w:color="auto"/>
              <w:right w:val="single" w:sz="4" w:space="0" w:color="auto"/>
            </w:tcBorders>
          </w:tcPr>
          <w:p w14:paraId="294C25BF" w14:textId="77777777" w:rsidR="00D55CC0" w:rsidRPr="00A56EDB" w:rsidRDefault="00D55CC0" w:rsidP="006A2EBA">
            <w:pPr>
              <w:jc w:val="center"/>
              <w:rPr>
                <w:sz w:val="20"/>
                <w:szCs w:val="20"/>
                <w:lang w:eastAsia="en-US"/>
              </w:rPr>
            </w:pPr>
            <w:r w:rsidRPr="00A56EDB">
              <w:rPr>
                <w:sz w:val="20"/>
                <w:szCs w:val="20"/>
                <w:lang w:eastAsia="en-US"/>
              </w:rPr>
              <w:t>100€</w:t>
            </w:r>
          </w:p>
        </w:tc>
        <w:tc>
          <w:tcPr>
            <w:tcW w:w="2776" w:type="dxa"/>
            <w:tcBorders>
              <w:top w:val="single" w:sz="4" w:space="0" w:color="auto"/>
              <w:left w:val="single" w:sz="4" w:space="0" w:color="auto"/>
              <w:bottom w:val="single" w:sz="4" w:space="0" w:color="auto"/>
              <w:right w:val="single" w:sz="4" w:space="0" w:color="auto"/>
            </w:tcBorders>
          </w:tcPr>
          <w:p w14:paraId="6950DD56" w14:textId="77777777" w:rsidR="00D55CC0" w:rsidRPr="00A56EDB" w:rsidRDefault="00D55CC0" w:rsidP="006A2EBA">
            <w:pPr>
              <w:jc w:val="center"/>
              <w:rPr>
                <w:sz w:val="20"/>
                <w:szCs w:val="20"/>
                <w:lang w:eastAsia="en-US"/>
              </w:rPr>
            </w:pPr>
            <w:r w:rsidRPr="00A56EDB">
              <w:rPr>
                <w:sz w:val="20"/>
                <w:szCs w:val="20"/>
                <w:lang w:eastAsia="en-US"/>
              </w:rPr>
              <w:t>Participation libre</w:t>
            </w:r>
          </w:p>
        </w:tc>
      </w:tr>
      <w:tr w:rsidR="00D55CC0" w:rsidRPr="00A56EDB" w14:paraId="6E531B63" w14:textId="77777777" w:rsidTr="006A2EBA">
        <w:tc>
          <w:tcPr>
            <w:tcW w:w="1650" w:type="dxa"/>
            <w:tcBorders>
              <w:top w:val="single" w:sz="4" w:space="0" w:color="auto"/>
              <w:left w:val="single" w:sz="4" w:space="0" w:color="auto"/>
              <w:bottom w:val="single" w:sz="4" w:space="0" w:color="auto"/>
              <w:right w:val="single" w:sz="4" w:space="0" w:color="auto"/>
            </w:tcBorders>
          </w:tcPr>
          <w:p w14:paraId="0F402139" w14:textId="77777777" w:rsidR="00D55CC0" w:rsidRPr="00A56EDB" w:rsidRDefault="00D55CC0" w:rsidP="006A2EBA">
            <w:pPr>
              <w:jc w:val="center"/>
              <w:rPr>
                <w:sz w:val="20"/>
                <w:szCs w:val="20"/>
                <w:lang w:eastAsia="en-US"/>
              </w:rPr>
            </w:pPr>
            <w:r w:rsidRPr="00A56EDB">
              <w:rPr>
                <w:sz w:val="20"/>
                <w:szCs w:val="20"/>
                <w:lang w:eastAsia="en-US"/>
              </w:rPr>
              <w:t>Protection civile</w:t>
            </w:r>
          </w:p>
        </w:tc>
        <w:tc>
          <w:tcPr>
            <w:tcW w:w="2582" w:type="dxa"/>
            <w:tcBorders>
              <w:top w:val="single" w:sz="4" w:space="0" w:color="auto"/>
              <w:left w:val="single" w:sz="4" w:space="0" w:color="auto"/>
              <w:bottom w:val="single" w:sz="4" w:space="0" w:color="auto"/>
              <w:right w:val="single" w:sz="4" w:space="0" w:color="auto"/>
            </w:tcBorders>
          </w:tcPr>
          <w:p w14:paraId="2A473BDC" w14:textId="77777777" w:rsidR="00D55CC0" w:rsidRPr="00A56EDB" w:rsidRDefault="00D55CC0" w:rsidP="006A2EBA">
            <w:pPr>
              <w:jc w:val="center"/>
              <w:rPr>
                <w:sz w:val="20"/>
                <w:szCs w:val="20"/>
                <w:lang w:eastAsia="en-US"/>
              </w:rPr>
            </w:pPr>
            <w:r w:rsidRPr="00A56EDB">
              <w:rPr>
                <w:sz w:val="20"/>
                <w:szCs w:val="20"/>
                <w:lang w:eastAsia="en-US"/>
              </w:rPr>
              <w:t>Acquisition de lits</w:t>
            </w:r>
          </w:p>
          <w:p w14:paraId="09D02A96" w14:textId="77777777" w:rsidR="00D55CC0" w:rsidRPr="00A56EDB" w:rsidRDefault="00D55CC0" w:rsidP="006A2EBA">
            <w:pPr>
              <w:jc w:val="center"/>
              <w:rPr>
                <w:sz w:val="20"/>
                <w:szCs w:val="20"/>
                <w:lang w:eastAsia="en-US"/>
              </w:rPr>
            </w:pPr>
            <w:r w:rsidRPr="00A56EDB">
              <w:rPr>
                <w:sz w:val="20"/>
                <w:szCs w:val="20"/>
                <w:lang w:eastAsia="en-US"/>
              </w:rPr>
              <w:t>Pas de montant</w:t>
            </w:r>
          </w:p>
        </w:tc>
        <w:tc>
          <w:tcPr>
            <w:tcW w:w="2582" w:type="dxa"/>
            <w:tcBorders>
              <w:top w:val="single" w:sz="4" w:space="0" w:color="auto"/>
              <w:left w:val="single" w:sz="4" w:space="0" w:color="auto"/>
              <w:bottom w:val="single" w:sz="4" w:space="0" w:color="auto"/>
              <w:right w:val="single" w:sz="4" w:space="0" w:color="auto"/>
            </w:tcBorders>
          </w:tcPr>
          <w:p w14:paraId="11FE70CC" w14:textId="77777777" w:rsidR="00D55CC0" w:rsidRPr="00A56EDB" w:rsidRDefault="00D55CC0" w:rsidP="006A2EBA">
            <w:pPr>
              <w:jc w:val="center"/>
              <w:rPr>
                <w:sz w:val="20"/>
                <w:szCs w:val="20"/>
                <w:lang w:eastAsia="en-US"/>
              </w:rPr>
            </w:pPr>
            <w:r w:rsidRPr="00A56EDB">
              <w:rPr>
                <w:sz w:val="20"/>
                <w:szCs w:val="20"/>
                <w:lang w:eastAsia="en-US"/>
              </w:rPr>
              <w:t>50€</w:t>
            </w:r>
          </w:p>
        </w:tc>
        <w:tc>
          <w:tcPr>
            <w:tcW w:w="2776" w:type="dxa"/>
            <w:tcBorders>
              <w:top w:val="single" w:sz="4" w:space="0" w:color="auto"/>
              <w:left w:val="single" w:sz="4" w:space="0" w:color="auto"/>
              <w:bottom w:val="single" w:sz="4" w:space="0" w:color="auto"/>
              <w:right w:val="single" w:sz="4" w:space="0" w:color="auto"/>
            </w:tcBorders>
          </w:tcPr>
          <w:p w14:paraId="6939ED57" w14:textId="77777777" w:rsidR="00D55CC0" w:rsidRPr="00A56EDB" w:rsidRDefault="00D55CC0" w:rsidP="006A2EBA">
            <w:pPr>
              <w:jc w:val="center"/>
              <w:rPr>
                <w:sz w:val="20"/>
                <w:szCs w:val="20"/>
                <w:lang w:eastAsia="en-US"/>
              </w:rPr>
            </w:pPr>
            <w:r w:rsidRPr="00A56EDB">
              <w:rPr>
                <w:sz w:val="20"/>
                <w:szCs w:val="20"/>
                <w:lang w:eastAsia="en-US"/>
              </w:rPr>
              <w:t>Participation libre</w:t>
            </w:r>
          </w:p>
        </w:tc>
      </w:tr>
      <w:tr w:rsidR="00D55CC0" w:rsidRPr="00A56EDB" w14:paraId="4955A31B" w14:textId="77777777" w:rsidTr="006A2EBA">
        <w:tc>
          <w:tcPr>
            <w:tcW w:w="1650" w:type="dxa"/>
            <w:tcBorders>
              <w:top w:val="single" w:sz="4" w:space="0" w:color="auto"/>
              <w:left w:val="single" w:sz="4" w:space="0" w:color="auto"/>
              <w:bottom w:val="single" w:sz="4" w:space="0" w:color="auto"/>
              <w:right w:val="single" w:sz="4" w:space="0" w:color="auto"/>
            </w:tcBorders>
            <w:hideMark/>
          </w:tcPr>
          <w:p w14:paraId="054E9DAE" w14:textId="77777777" w:rsidR="00D55CC0" w:rsidRPr="00A56EDB" w:rsidRDefault="00D55CC0" w:rsidP="006A2EBA">
            <w:pPr>
              <w:jc w:val="center"/>
              <w:rPr>
                <w:b/>
                <w:sz w:val="20"/>
                <w:szCs w:val="20"/>
                <w:lang w:eastAsia="en-US"/>
              </w:rPr>
            </w:pPr>
            <w:r w:rsidRPr="00A56EDB">
              <w:rPr>
                <w:b/>
                <w:sz w:val="20"/>
                <w:szCs w:val="20"/>
                <w:lang w:eastAsia="en-US"/>
              </w:rPr>
              <w:t>TOTAL GENERAL</w:t>
            </w:r>
          </w:p>
        </w:tc>
        <w:tc>
          <w:tcPr>
            <w:tcW w:w="2582" w:type="dxa"/>
            <w:tcBorders>
              <w:top w:val="single" w:sz="4" w:space="0" w:color="auto"/>
              <w:left w:val="single" w:sz="4" w:space="0" w:color="auto"/>
              <w:bottom w:val="single" w:sz="4" w:space="0" w:color="auto"/>
              <w:right w:val="single" w:sz="4" w:space="0" w:color="auto"/>
            </w:tcBorders>
          </w:tcPr>
          <w:p w14:paraId="3403C14D" w14:textId="77777777" w:rsidR="00D55CC0" w:rsidRPr="00A56EDB" w:rsidRDefault="00D55CC0" w:rsidP="006A2EBA">
            <w:pPr>
              <w:jc w:val="center"/>
              <w:rPr>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14:paraId="0F1B7D71" w14:textId="77777777" w:rsidR="00D55CC0" w:rsidRPr="00A56EDB" w:rsidRDefault="00D55CC0" w:rsidP="006A2EBA">
            <w:pPr>
              <w:jc w:val="center"/>
              <w:rPr>
                <w:sz w:val="20"/>
                <w:szCs w:val="20"/>
                <w:lang w:eastAsia="en-US"/>
              </w:rPr>
            </w:pPr>
            <w:r w:rsidRPr="00A56EDB">
              <w:rPr>
                <w:sz w:val="20"/>
                <w:szCs w:val="20"/>
                <w:lang w:eastAsia="en-US"/>
              </w:rPr>
              <w:t>3210€</w:t>
            </w:r>
          </w:p>
        </w:tc>
        <w:tc>
          <w:tcPr>
            <w:tcW w:w="2776" w:type="dxa"/>
            <w:tcBorders>
              <w:top w:val="single" w:sz="4" w:space="0" w:color="auto"/>
              <w:left w:val="single" w:sz="4" w:space="0" w:color="auto"/>
              <w:bottom w:val="single" w:sz="4" w:space="0" w:color="auto"/>
              <w:right w:val="single" w:sz="4" w:space="0" w:color="auto"/>
            </w:tcBorders>
          </w:tcPr>
          <w:p w14:paraId="2CA8230E" w14:textId="77777777" w:rsidR="00D55CC0" w:rsidRPr="00A56EDB" w:rsidRDefault="00D55CC0" w:rsidP="006A2EBA">
            <w:pPr>
              <w:jc w:val="center"/>
              <w:rPr>
                <w:sz w:val="20"/>
                <w:szCs w:val="20"/>
                <w:lang w:eastAsia="en-US"/>
              </w:rPr>
            </w:pPr>
          </w:p>
        </w:tc>
      </w:tr>
    </w:tbl>
    <w:p w14:paraId="5E564CE7" w14:textId="3BCCCA67" w:rsidR="00D55CC0" w:rsidRPr="00D55CC0" w:rsidRDefault="00D55CC0" w:rsidP="00D55CC0">
      <w:pPr>
        <w:rPr>
          <w:sz w:val="20"/>
          <w:szCs w:val="20"/>
        </w:rPr>
      </w:pPr>
      <w:r>
        <w:rPr>
          <w:sz w:val="20"/>
          <w:szCs w:val="20"/>
        </w:rPr>
        <w:t xml:space="preserve"> </w:t>
      </w:r>
    </w:p>
    <w:p w14:paraId="2FD132EE" w14:textId="26B0CD19" w:rsidR="00D55CC0" w:rsidRPr="00991B68" w:rsidRDefault="00991B68" w:rsidP="00D55CC0">
      <w:pPr>
        <w:jc w:val="both"/>
      </w:pPr>
      <w:r w:rsidRPr="00991B68">
        <w:rPr>
          <w:sz w:val="22"/>
          <w:szCs w:val="22"/>
        </w:rPr>
        <w:t xml:space="preserve">Le Conseil Municipal, </w:t>
      </w:r>
      <w:r w:rsidR="00D55CC0" w:rsidRPr="00991B68">
        <w:rPr>
          <w:sz w:val="22"/>
          <w:szCs w:val="22"/>
        </w:rPr>
        <w:t xml:space="preserve">à la majorité, (abstentions de Messieurs Couratin, Portenseigne, Hervet Garcia et Mesdames Renaud et Obligis), valide les choix d’attribution de subventions aux associations. </w:t>
      </w:r>
    </w:p>
    <w:p w14:paraId="3AA9B4D7" w14:textId="77777777" w:rsidR="00836185" w:rsidRPr="00991B68" w:rsidRDefault="00836185" w:rsidP="00ED1586">
      <w:pPr>
        <w:pStyle w:val="Paragraphedeliste"/>
        <w:ind w:left="1416"/>
        <w:rPr>
          <w:sz w:val="22"/>
          <w:szCs w:val="22"/>
        </w:rPr>
      </w:pPr>
    </w:p>
    <w:p w14:paraId="1CC34235" w14:textId="744EECED" w:rsidR="00D55CC0" w:rsidRPr="00991B68" w:rsidRDefault="00D55CC0" w:rsidP="00D55CC0">
      <w:pPr>
        <w:jc w:val="both"/>
        <w:rPr>
          <w:sz w:val="22"/>
          <w:szCs w:val="22"/>
        </w:rPr>
      </w:pPr>
      <w:r w:rsidRPr="00991B68">
        <w:rPr>
          <w:b/>
          <w:sz w:val="22"/>
          <w:szCs w:val="22"/>
          <w:u w:val="single"/>
        </w:rPr>
        <w:t>Délibération n°50 : DM n°2</w:t>
      </w:r>
    </w:p>
    <w:p w14:paraId="09CFA913" w14:textId="77777777" w:rsidR="00D55CC0" w:rsidRPr="00991B68" w:rsidRDefault="00D55CC0" w:rsidP="00D55CC0">
      <w:pPr>
        <w:jc w:val="both"/>
      </w:pPr>
      <w:r w:rsidRPr="00991B68">
        <w:t>Madame Lemaire, Maire, informe qu’il y a lieu d’adopter une délibération modificative de crédits, suite à une annulation de titres imputée sur le compte 67. Il manque désormais des crédits pour régler la facture pour les livres offerts aux enfants à l’occasion de la fête des écoles. Madame Lemaire, Maire, propose le mouvement de crédits suivants :</w:t>
      </w:r>
    </w:p>
    <w:p w14:paraId="7E95EBC1" w14:textId="77777777" w:rsidR="00D55CC0" w:rsidRPr="00991B68" w:rsidRDefault="00D55CC0" w:rsidP="00D55CC0">
      <w:pPr>
        <w:jc w:val="both"/>
      </w:pPr>
      <w:r w:rsidRPr="00991B68">
        <w:t xml:space="preserve">6064 : fournitures administratives : </w:t>
      </w:r>
      <w:r w:rsidRPr="00991B68">
        <w:tab/>
        <w:t>-228,10</w:t>
      </w:r>
    </w:p>
    <w:p w14:paraId="5882519C" w14:textId="77777777" w:rsidR="00D55CC0" w:rsidRPr="00991B68" w:rsidRDefault="00D55CC0" w:rsidP="00D55CC0">
      <w:pPr>
        <w:jc w:val="both"/>
      </w:pPr>
      <w:r w:rsidRPr="00991B68">
        <w:t xml:space="preserve">6714 : bourses et livres : </w:t>
      </w:r>
      <w:r w:rsidRPr="00991B68">
        <w:tab/>
      </w:r>
      <w:r w:rsidRPr="00991B68">
        <w:tab/>
        <w:t>+228,10</w:t>
      </w:r>
    </w:p>
    <w:p w14:paraId="7B491B28" w14:textId="77777777" w:rsidR="00D55CC0" w:rsidRPr="00991B68" w:rsidRDefault="00D55CC0" w:rsidP="00D55CC0">
      <w:pPr>
        <w:jc w:val="both"/>
      </w:pPr>
    </w:p>
    <w:p w14:paraId="53D613B0" w14:textId="77777777" w:rsidR="001E29CB" w:rsidRDefault="001E29CB" w:rsidP="00D55CC0">
      <w:pPr>
        <w:jc w:val="both"/>
      </w:pPr>
    </w:p>
    <w:p w14:paraId="1ED4F566" w14:textId="77F7A36C" w:rsidR="0027356D" w:rsidRDefault="00836185" w:rsidP="00FF2765">
      <w:pPr>
        <w:pStyle w:val="Paragraphedeliste"/>
        <w:numPr>
          <w:ilvl w:val="0"/>
          <w:numId w:val="2"/>
        </w:numPr>
        <w:rPr>
          <w:b/>
          <w:sz w:val="28"/>
          <w:szCs w:val="28"/>
          <w:u w:val="single"/>
        </w:rPr>
      </w:pPr>
      <w:r>
        <w:rPr>
          <w:b/>
          <w:sz w:val="28"/>
          <w:szCs w:val="28"/>
          <w:u w:val="single"/>
        </w:rPr>
        <w:t>Affaires Diverses</w:t>
      </w:r>
    </w:p>
    <w:p w14:paraId="5907AB31" w14:textId="07CA466F" w:rsidR="00E97558" w:rsidRDefault="00E97558" w:rsidP="00E97558">
      <w:pPr>
        <w:ind w:left="708"/>
        <w:rPr>
          <w:sz w:val="22"/>
          <w:szCs w:val="22"/>
        </w:rPr>
      </w:pPr>
    </w:p>
    <w:p w14:paraId="5ABE3818" w14:textId="5C0A5D8B" w:rsidR="00E97558" w:rsidRDefault="001E29CB" w:rsidP="00B61B44">
      <w:pPr>
        <w:jc w:val="both"/>
        <w:rPr>
          <w:sz w:val="22"/>
          <w:szCs w:val="22"/>
        </w:rPr>
      </w:pPr>
      <w:r>
        <w:rPr>
          <w:sz w:val="22"/>
          <w:szCs w:val="22"/>
        </w:rPr>
        <w:t>Le Citystade sera installé au cours du 4</w:t>
      </w:r>
      <w:r w:rsidRPr="001E29CB">
        <w:rPr>
          <w:sz w:val="22"/>
          <w:szCs w:val="22"/>
          <w:vertAlign w:val="superscript"/>
        </w:rPr>
        <w:t>ème</w:t>
      </w:r>
      <w:r>
        <w:rPr>
          <w:sz w:val="22"/>
          <w:szCs w:val="22"/>
        </w:rPr>
        <w:t xml:space="preserve"> trimestre par la Société Husson.</w:t>
      </w:r>
    </w:p>
    <w:p w14:paraId="4788895C" w14:textId="77777777" w:rsidR="001E29CB" w:rsidRDefault="001E29CB" w:rsidP="00B61B44">
      <w:pPr>
        <w:jc w:val="both"/>
        <w:rPr>
          <w:sz w:val="22"/>
          <w:szCs w:val="22"/>
        </w:rPr>
      </w:pPr>
    </w:p>
    <w:p w14:paraId="14B39682" w14:textId="6859C410" w:rsidR="001E29CB" w:rsidRDefault="001E29CB" w:rsidP="00B61B44">
      <w:pPr>
        <w:jc w:val="both"/>
        <w:rPr>
          <w:sz w:val="22"/>
          <w:szCs w:val="22"/>
        </w:rPr>
      </w:pPr>
      <w:r w:rsidRPr="002F2622">
        <w:rPr>
          <w:sz w:val="22"/>
          <w:szCs w:val="22"/>
          <w:u w:val="single"/>
        </w:rPr>
        <w:t>Logement adapté de l’Ehpad</w:t>
      </w:r>
      <w:r>
        <w:rPr>
          <w:sz w:val="22"/>
          <w:szCs w:val="22"/>
        </w:rPr>
        <w:t> : 2 logements devraient être construits à compter de l’automne.</w:t>
      </w:r>
    </w:p>
    <w:p w14:paraId="444A1022" w14:textId="77777777" w:rsidR="001E29CB" w:rsidRDefault="001E29CB" w:rsidP="00B61B44">
      <w:pPr>
        <w:jc w:val="both"/>
        <w:rPr>
          <w:sz w:val="22"/>
          <w:szCs w:val="22"/>
        </w:rPr>
      </w:pPr>
    </w:p>
    <w:p w14:paraId="56C3803D" w14:textId="05150588" w:rsidR="001E29CB" w:rsidRDefault="001E29CB" w:rsidP="00B61B44">
      <w:pPr>
        <w:jc w:val="both"/>
        <w:rPr>
          <w:sz w:val="22"/>
          <w:szCs w:val="22"/>
        </w:rPr>
      </w:pPr>
      <w:r>
        <w:rPr>
          <w:sz w:val="22"/>
          <w:szCs w:val="22"/>
        </w:rPr>
        <w:t>Le forum associations aura lieu le 7 septembre ; 14 associations étaient présentes lors de la réunion d’information.</w:t>
      </w:r>
    </w:p>
    <w:p w14:paraId="116DE597" w14:textId="77777777" w:rsidR="002F2622" w:rsidRDefault="002F2622" w:rsidP="00B61B44">
      <w:pPr>
        <w:jc w:val="both"/>
        <w:rPr>
          <w:sz w:val="22"/>
          <w:szCs w:val="22"/>
        </w:rPr>
      </w:pPr>
    </w:p>
    <w:p w14:paraId="7B76ABFD" w14:textId="3E79245E" w:rsidR="002F2622" w:rsidRDefault="002F2622" w:rsidP="00991B68">
      <w:pPr>
        <w:jc w:val="both"/>
      </w:pPr>
      <w:r w:rsidRPr="002F2622">
        <w:rPr>
          <w:sz w:val="22"/>
          <w:szCs w:val="22"/>
          <w:u w:val="single"/>
        </w:rPr>
        <w:t>Panneau d’information numérique</w:t>
      </w:r>
      <w:r>
        <w:rPr>
          <w:sz w:val="22"/>
          <w:szCs w:val="22"/>
        </w:rPr>
        <w:t> : un message d’encouragement pourrait être mis pour les collégiens à l’occasion du brevet.</w:t>
      </w:r>
      <w:r w:rsidR="00991B68">
        <w:t xml:space="preserve"> </w:t>
      </w:r>
    </w:p>
    <w:p w14:paraId="2CF0ECB2" w14:textId="77777777" w:rsidR="002F2622" w:rsidRPr="002F2622" w:rsidRDefault="002F2622" w:rsidP="002F2622"/>
    <w:p w14:paraId="25F4D4BF" w14:textId="49A41074" w:rsidR="002F2622" w:rsidRDefault="002F2622" w:rsidP="00B61B44">
      <w:pPr>
        <w:jc w:val="both"/>
        <w:rPr>
          <w:sz w:val="22"/>
          <w:szCs w:val="22"/>
        </w:rPr>
      </w:pPr>
      <w:r w:rsidRPr="002F2622">
        <w:rPr>
          <w:sz w:val="22"/>
          <w:szCs w:val="22"/>
          <w:u w:val="single"/>
        </w:rPr>
        <w:t>Concert Chapelle Saint Gilles</w:t>
      </w:r>
      <w:r>
        <w:rPr>
          <w:sz w:val="22"/>
          <w:szCs w:val="22"/>
        </w:rPr>
        <w:t> : un concert de viole de Gambe sera organisé le 14 juillet 2019.</w:t>
      </w:r>
    </w:p>
    <w:p w14:paraId="6A3335CE" w14:textId="77777777" w:rsidR="002F2622" w:rsidRDefault="002F2622" w:rsidP="00B61B44">
      <w:pPr>
        <w:jc w:val="both"/>
        <w:rPr>
          <w:sz w:val="22"/>
          <w:szCs w:val="22"/>
        </w:rPr>
      </w:pPr>
    </w:p>
    <w:p w14:paraId="361817AB" w14:textId="3DE0670C" w:rsidR="002F2622" w:rsidRDefault="002F2622" w:rsidP="00B61B44">
      <w:pPr>
        <w:jc w:val="both"/>
        <w:rPr>
          <w:sz w:val="22"/>
          <w:szCs w:val="22"/>
        </w:rPr>
      </w:pPr>
      <w:r w:rsidRPr="002F2622">
        <w:rPr>
          <w:sz w:val="22"/>
          <w:szCs w:val="22"/>
          <w:u w:val="single"/>
        </w:rPr>
        <w:t>Régulation des pigeons</w:t>
      </w:r>
      <w:r>
        <w:rPr>
          <w:sz w:val="22"/>
          <w:szCs w:val="22"/>
        </w:rPr>
        <w:t xml:space="preserve"> : il faudrait demander au propriétaire de l’immeuble près de la boite à livres, Place Jehan d’Alluye, de mettre des caches-moineaux. De plus, contact sera repris avec M. </w:t>
      </w:r>
      <w:proofErr w:type="spellStart"/>
      <w:r>
        <w:rPr>
          <w:sz w:val="22"/>
          <w:szCs w:val="22"/>
        </w:rPr>
        <w:t>Perrotin</w:t>
      </w:r>
      <w:proofErr w:type="spellEnd"/>
      <w:r>
        <w:rPr>
          <w:sz w:val="22"/>
          <w:szCs w:val="22"/>
        </w:rPr>
        <w:t>.</w:t>
      </w:r>
    </w:p>
    <w:p w14:paraId="6D2C4489" w14:textId="77777777" w:rsidR="00FF578B" w:rsidRDefault="00FF578B" w:rsidP="00B61B44">
      <w:pPr>
        <w:jc w:val="both"/>
        <w:rPr>
          <w:sz w:val="22"/>
          <w:szCs w:val="22"/>
        </w:rPr>
      </w:pPr>
    </w:p>
    <w:p w14:paraId="4E7ACEC1" w14:textId="3A7DA75D" w:rsidR="00F00FC3" w:rsidRDefault="00836185" w:rsidP="00B61B44">
      <w:pPr>
        <w:jc w:val="both"/>
        <w:rPr>
          <w:sz w:val="22"/>
          <w:szCs w:val="22"/>
        </w:rPr>
      </w:pPr>
      <w:r>
        <w:rPr>
          <w:sz w:val="22"/>
          <w:szCs w:val="22"/>
        </w:rPr>
        <w:t xml:space="preserve">La séance est levée à </w:t>
      </w:r>
      <w:r w:rsidR="00D55CC0">
        <w:rPr>
          <w:sz w:val="22"/>
          <w:szCs w:val="22"/>
        </w:rPr>
        <w:t>22h25</w:t>
      </w:r>
    </w:p>
    <w:sectPr w:rsidR="00F00FC3" w:rsidSect="005969ED">
      <w:pgSz w:w="11906" w:h="16838"/>
      <w:pgMar w:top="567" w:right="1274"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Arial"/>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301"/>
    <w:multiLevelType w:val="hybridMultilevel"/>
    <w:tmpl w:val="63DC7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1">
    <w:nsid w:val="0608096D"/>
    <w:multiLevelType w:val="hybridMultilevel"/>
    <w:tmpl w:val="A2B0CFF2"/>
    <w:lvl w:ilvl="0" w:tplc="9D542324">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15BE2"/>
    <w:multiLevelType w:val="hybridMultilevel"/>
    <w:tmpl w:val="751884D0"/>
    <w:lvl w:ilvl="0" w:tplc="6EF080EC">
      <w:start w:val="1"/>
      <w:numFmt w:val="decimal"/>
      <w:lvlText w:val="%1-"/>
      <w:lvlJc w:val="left"/>
      <w:pPr>
        <w:ind w:left="644" w:hanging="360"/>
      </w:pPr>
      <w:rPr>
        <w:rFonts w:hint="default"/>
      </w:rPr>
    </w:lvl>
    <w:lvl w:ilvl="1" w:tplc="040C0001">
      <w:start w:val="1"/>
      <w:numFmt w:val="bullet"/>
      <w:lvlText w:val=""/>
      <w:lvlJc w:val="left"/>
      <w:pPr>
        <w:ind w:left="1364" w:hanging="360"/>
      </w:pPr>
      <w:rPr>
        <w:rFonts w:ascii="Symbol" w:hAnsi="Symbol" w:hint="default"/>
      </w:r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DCE4A66"/>
    <w:multiLevelType w:val="hybridMultilevel"/>
    <w:tmpl w:val="16B802C4"/>
    <w:lvl w:ilvl="0" w:tplc="251E6EDA">
      <w:start w:val="20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0F86288E"/>
    <w:multiLevelType w:val="hybridMultilevel"/>
    <w:tmpl w:val="48B82C1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14D8453E"/>
    <w:multiLevelType w:val="hybridMultilevel"/>
    <w:tmpl w:val="451A6E0A"/>
    <w:lvl w:ilvl="0" w:tplc="0F5200F6">
      <w:start w:val="2019"/>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C7015"/>
    <w:multiLevelType w:val="hybridMultilevel"/>
    <w:tmpl w:val="9A40FCCE"/>
    <w:lvl w:ilvl="0" w:tplc="85D0DDD4">
      <w:numFmt w:val="bullet"/>
      <w:lvlText w:val="-"/>
      <w:lvlJc w:val="left"/>
      <w:pPr>
        <w:ind w:left="720" w:hanging="360"/>
      </w:pPr>
      <w:rPr>
        <w:rFonts w:ascii="Times New Roman" w:eastAsia="Times New Roman" w:hAnsi="Times New Roman" w:cs="Times New Roman" w:hint="default"/>
        <w:b/>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111C90"/>
    <w:multiLevelType w:val="hybridMultilevel"/>
    <w:tmpl w:val="DE5AAAF6"/>
    <w:lvl w:ilvl="0" w:tplc="AA285F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A10F1F"/>
    <w:multiLevelType w:val="hybridMultilevel"/>
    <w:tmpl w:val="705E61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1855BD7"/>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44F648CE"/>
    <w:multiLevelType w:val="hybridMultilevel"/>
    <w:tmpl w:val="BA502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1">
    <w:nsid w:val="495B741A"/>
    <w:multiLevelType w:val="hybridMultilevel"/>
    <w:tmpl w:val="5574D2D8"/>
    <w:lvl w:ilvl="0" w:tplc="A3B28172">
      <w:start w:val="2"/>
      <w:numFmt w:val="bullet"/>
      <w:lvlText w:val="-"/>
      <w:lvlJc w:val="left"/>
      <w:pPr>
        <w:ind w:left="926" w:hanging="360"/>
      </w:pPr>
      <w:rPr>
        <w:rFonts w:ascii="Times New Roman" w:eastAsia="Arial" w:hAnsi="Times New Roman" w:cs="Times New Roman" w:hint="default"/>
      </w:rPr>
    </w:lvl>
    <w:lvl w:ilvl="1" w:tplc="040C0003">
      <w:start w:val="1"/>
      <w:numFmt w:val="bullet"/>
      <w:lvlText w:val="o"/>
      <w:lvlJc w:val="left"/>
      <w:pPr>
        <w:ind w:left="1646" w:hanging="360"/>
      </w:pPr>
      <w:rPr>
        <w:rFonts w:ascii="Courier New" w:hAnsi="Courier New" w:cs="Courier New" w:hint="default"/>
      </w:rPr>
    </w:lvl>
    <w:lvl w:ilvl="2" w:tplc="040C0005">
      <w:start w:val="1"/>
      <w:numFmt w:val="bullet"/>
      <w:lvlText w:val=""/>
      <w:lvlJc w:val="left"/>
      <w:pPr>
        <w:ind w:left="2366" w:hanging="360"/>
      </w:pPr>
      <w:rPr>
        <w:rFonts w:ascii="Wingdings" w:hAnsi="Wingdings" w:hint="default"/>
      </w:rPr>
    </w:lvl>
    <w:lvl w:ilvl="3" w:tplc="040C0001">
      <w:start w:val="1"/>
      <w:numFmt w:val="bullet"/>
      <w:lvlText w:val=""/>
      <w:lvlJc w:val="left"/>
      <w:pPr>
        <w:ind w:left="3086" w:hanging="360"/>
      </w:pPr>
      <w:rPr>
        <w:rFonts w:ascii="Symbol" w:hAnsi="Symbol" w:hint="default"/>
      </w:rPr>
    </w:lvl>
    <w:lvl w:ilvl="4" w:tplc="040C0003">
      <w:start w:val="1"/>
      <w:numFmt w:val="bullet"/>
      <w:lvlText w:val="o"/>
      <w:lvlJc w:val="left"/>
      <w:pPr>
        <w:ind w:left="3806" w:hanging="360"/>
      </w:pPr>
      <w:rPr>
        <w:rFonts w:ascii="Courier New" w:hAnsi="Courier New" w:cs="Courier New" w:hint="default"/>
      </w:rPr>
    </w:lvl>
    <w:lvl w:ilvl="5" w:tplc="040C0005">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2" w15:restartNumberingAfterBreak="0">
    <w:nsid w:val="57CA388A"/>
    <w:multiLevelType w:val="hybridMultilevel"/>
    <w:tmpl w:val="90105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6F0D0A63"/>
    <w:multiLevelType w:val="hybridMultilevel"/>
    <w:tmpl w:val="D62C051E"/>
    <w:lvl w:ilvl="0" w:tplc="C3CCDF02">
      <w:start w:val="1"/>
      <w:numFmt w:val="bullet"/>
      <w:pStyle w:val="UISMOrientations"/>
      <w:lvlText w:val=""/>
      <w:lvlJc w:val="left"/>
      <w:pPr>
        <w:ind w:left="644"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12"/>
  </w:num>
  <w:num w:numId="7">
    <w:abstractNumId w:val="2"/>
  </w:num>
  <w:num w:numId="8">
    <w:abstractNumId w:val="14"/>
  </w:num>
  <w:num w:numId="9">
    <w:abstractNumId w:val="4"/>
  </w:num>
  <w:num w:numId="10">
    <w:abstractNumId w:val="8"/>
  </w:num>
  <w:num w:numId="11">
    <w:abstractNumId w:val="3"/>
  </w:num>
  <w:num w:numId="12">
    <w:abstractNumId w:val="7"/>
  </w:num>
  <w:num w:numId="13">
    <w:abstractNumId w:val="11"/>
  </w:num>
  <w:num w:numId="14">
    <w:abstractNumId w:val="1"/>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68"/>
    <w:rsid w:val="00003171"/>
    <w:rsid w:val="00005659"/>
    <w:rsid w:val="0000612E"/>
    <w:rsid w:val="00013E0E"/>
    <w:rsid w:val="000140BF"/>
    <w:rsid w:val="00016662"/>
    <w:rsid w:val="00017ED6"/>
    <w:rsid w:val="000212EC"/>
    <w:rsid w:val="000214E1"/>
    <w:rsid w:val="00021556"/>
    <w:rsid w:val="00023856"/>
    <w:rsid w:val="00030D05"/>
    <w:rsid w:val="00036FC4"/>
    <w:rsid w:val="00040E8A"/>
    <w:rsid w:val="00040EB1"/>
    <w:rsid w:val="000420F4"/>
    <w:rsid w:val="000426D3"/>
    <w:rsid w:val="000453D3"/>
    <w:rsid w:val="000501C2"/>
    <w:rsid w:val="00051C50"/>
    <w:rsid w:val="00053DEE"/>
    <w:rsid w:val="00061401"/>
    <w:rsid w:val="000630B6"/>
    <w:rsid w:val="00064CD3"/>
    <w:rsid w:val="00065B85"/>
    <w:rsid w:val="00065CE7"/>
    <w:rsid w:val="0006745E"/>
    <w:rsid w:val="00070034"/>
    <w:rsid w:val="000707B3"/>
    <w:rsid w:val="0007184D"/>
    <w:rsid w:val="00071945"/>
    <w:rsid w:val="00073583"/>
    <w:rsid w:val="00073FA4"/>
    <w:rsid w:val="000767E4"/>
    <w:rsid w:val="00077D8A"/>
    <w:rsid w:val="00082DF9"/>
    <w:rsid w:val="00083BF5"/>
    <w:rsid w:val="000859A0"/>
    <w:rsid w:val="00085E92"/>
    <w:rsid w:val="00091BCA"/>
    <w:rsid w:val="000936EE"/>
    <w:rsid w:val="00095AD7"/>
    <w:rsid w:val="00095FBB"/>
    <w:rsid w:val="0009784B"/>
    <w:rsid w:val="000A06C9"/>
    <w:rsid w:val="000A281B"/>
    <w:rsid w:val="000A2E7E"/>
    <w:rsid w:val="000A6707"/>
    <w:rsid w:val="000A6EA1"/>
    <w:rsid w:val="000B52E5"/>
    <w:rsid w:val="000C055D"/>
    <w:rsid w:val="000C31BB"/>
    <w:rsid w:val="000C4A51"/>
    <w:rsid w:val="000C4C03"/>
    <w:rsid w:val="000C5455"/>
    <w:rsid w:val="000C5DFA"/>
    <w:rsid w:val="000C686E"/>
    <w:rsid w:val="000D409E"/>
    <w:rsid w:val="000D5D40"/>
    <w:rsid w:val="000E0F69"/>
    <w:rsid w:val="000E19F9"/>
    <w:rsid w:val="000E2D0C"/>
    <w:rsid w:val="000E325F"/>
    <w:rsid w:val="000E7DC7"/>
    <w:rsid w:val="000F107D"/>
    <w:rsid w:val="000F1204"/>
    <w:rsid w:val="000F239B"/>
    <w:rsid w:val="000F2A16"/>
    <w:rsid w:val="000F3944"/>
    <w:rsid w:val="0010331D"/>
    <w:rsid w:val="001135EA"/>
    <w:rsid w:val="00115A17"/>
    <w:rsid w:val="001232B6"/>
    <w:rsid w:val="00124FD1"/>
    <w:rsid w:val="00127468"/>
    <w:rsid w:val="00136F7B"/>
    <w:rsid w:val="00143AB4"/>
    <w:rsid w:val="00143F66"/>
    <w:rsid w:val="00144124"/>
    <w:rsid w:val="001506AB"/>
    <w:rsid w:val="001508C0"/>
    <w:rsid w:val="00151B94"/>
    <w:rsid w:val="0016019A"/>
    <w:rsid w:val="00163046"/>
    <w:rsid w:val="00163186"/>
    <w:rsid w:val="00165758"/>
    <w:rsid w:val="00165F60"/>
    <w:rsid w:val="001664D3"/>
    <w:rsid w:val="00166CFD"/>
    <w:rsid w:val="00175CDC"/>
    <w:rsid w:val="00185EE3"/>
    <w:rsid w:val="001960A0"/>
    <w:rsid w:val="001973CC"/>
    <w:rsid w:val="001978D7"/>
    <w:rsid w:val="001A5FCF"/>
    <w:rsid w:val="001A661C"/>
    <w:rsid w:val="001B0CAD"/>
    <w:rsid w:val="001B3577"/>
    <w:rsid w:val="001B382E"/>
    <w:rsid w:val="001B527A"/>
    <w:rsid w:val="001B60DC"/>
    <w:rsid w:val="001B71AA"/>
    <w:rsid w:val="001C64EB"/>
    <w:rsid w:val="001C74B1"/>
    <w:rsid w:val="001C7590"/>
    <w:rsid w:val="001D0558"/>
    <w:rsid w:val="001D409C"/>
    <w:rsid w:val="001D6F47"/>
    <w:rsid w:val="001E08EF"/>
    <w:rsid w:val="001E29CB"/>
    <w:rsid w:val="001E3634"/>
    <w:rsid w:val="001F266E"/>
    <w:rsid w:val="0020101A"/>
    <w:rsid w:val="0020222F"/>
    <w:rsid w:val="002031B5"/>
    <w:rsid w:val="00204E75"/>
    <w:rsid w:val="0020500A"/>
    <w:rsid w:val="0021106E"/>
    <w:rsid w:val="002117AC"/>
    <w:rsid w:val="00212710"/>
    <w:rsid w:val="00213435"/>
    <w:rsid w:val="002203F3"/>
    <w:rsid w:val="00224AF8"/>
    <w:rsid w:val="00226D0F"/>
    <w:rsid w:val="002338B3"/>
    <w:rsid w:val="002404CC"/>
    <w:rsid w:val="00240769"/>
    <w:rsid w:val="00246D21"/>
    <w:rsid w:val="00247335"/>
    <w:rsid w:val="00250E81"/>
    <w:rsid w:val="002539CE"/>
    <w:rsid w:val="00260B76"/>
    <w:rsid w:val="0026308E"/>
    <w:rsid w:val="0027119A"/>
    <w:rsid w:val="002712AC"/>
    <w:rsid w:val="00271D5F"/>
    <w:rsid w:val="00272AB3"/>
    <w:rsid w:val="0027356D"/>
    <w:rsid w:val="00273B5F"/>
    <w:rsid w:val="00273FC0"/>
    <w:rsid w:val="00275363"/>
    <w:rsid w:val="00280829"/>
    <w:rsid w:val="002842F9"/>
    <w:rsid w:val="0029000B"/>
    <w:rsid w:val="00296085"/>
    <w:rsid w:val="002A7798"/>
    <w:rsid w:val="002A7915"/>
    <w:rsid w:val="002B2B43"/>
    <w:rsid w:val="002B3054"/>
    <w:rsid w:val="002B7208"/>
    <w:rsid w:val="002C2978"/>
    <w:rsid w:val="002C3E96"/>
    <w:rsid w:val="002D2220"/>
    <w:rsid w:val="002D5B90"/>
    <w:rsid w:val="002D66B3"/>
    <w:rsid w:val="002D7190"/>
    <w:rsid w:val="002D7C76"/>
    <w:rsid w:val="002E110E"/>
    <w:rsid w:val="002E2958"/>
    <w:rsid w:val="002E46FD"/>
    <w:rsid w:val="002E581B"/>
    <w:rsid w:val="002F2622"/>
    <w:rsid w:val="002F335F"/>
    <w:rsid w:val="00302707"/>
    <w:rsid w:val="00306ECF"/>
    <w:rsid w:val="00310FB9"/>
    <w:rsid w:val="00312C95"/>
    <w:rsid w:val="00313B26"/>
    <w:rsid w:val="0031409C"/>
    <w:rsid w:val="00314A7F"/>
    <w:rsid w:val="00316EFE"/>
    <w:rsid w:val="00317937"/>
    <w:rsid w:val="00317ACC"/>
    <w:rsid w:val="00321A39"/>
    <w:rsid w:val="00321E28"/>
    <w:rsid w:val="003233FF"/>
    <w:rsid w:val="00324B58"/>
    <w:rsid w:val="00326784"/>
    <w:rsid w:val="00332A08"/>
    <w:rsid w:val="00335290"/>
    <w:rsid w:val="0034109A"/>
    <w:rsid w:val="003466F7"/>
    <w:rsid w:val="00347275"/>
    <w:rsid w:val="00355297"/>
    <w:rsid w:val="00360F65"/>
    <w:rsid w:val="0036104B"/>
    <w:rsid w:val="003625CD"/>
    <w:rsid w:val="00370D58"/>
    <w:rsid w:val="00373015"/>
    <w:rsid w:val="003757E7"/>
    <w:rsid w:val="00377DB0"/>
    <w:rsid w:val="003805F7"/>
    <w:rsid w:val="00381267"/>
    <w:rsid w:val="00381E1F"/>
    <w:rsid w:val="003860AE"/>
    <w:rsid w:val="003900E7"/>
    <w:rsid w:val="003901FE"/>
    <w:rsid w:val="00390AA3"/>
    <w:rsid w:val="0039398B"/>
    <w:rsid w:val="003A0720"/>
    <w:rsid w:val="003A0D01"/>
    <w:rsid w:val="003A30C6"/>
    <w:rsid w:val="003B242E"/>
    <w:rsid w:val="003B3F8B"/>
    <w:rsid w:val="003B5C94"/>
    <w:rsid w:val="003C1249"/>
    <w:rsid w:val="003C22D3"/>
    <w:rsid w:val="003C3329"/>
    <w:rsid w:val="003C5891"/>
    <w:rsid w:val="003C5B1A"/>
    <w:rsid w:val="003C69FC"/>
    <w:rsid w:val="003D0AAF"/>
    <w:rsid w:val="003D635C"/>
    <w:rsid w:val="003E08A1"/>
    <w:rsid w:val="003E1ACC"/>
    <w:rsid w:val="003E4875"/>
    <w:rsid w:val="003E7337"/>
    <w:rsid w:val="003E75B6"/>
    <w:rsid w:val="003F3272"/>
    <w:rsid w:val="003F3405"/>
    <w:rsid w:val="003F72E5"/>
    <w:rsid w:val="004006ED"/>
    <w:rsid w:val="0041634E"/>
    <w:rsid w:val="00420057"/>
    <w:rsid w:val="004229A2"/>
    <w:rsid w:val="00423F70"/>
    <w:rsid w:val="004306F1"/>
    <w:rsid w:val="00430FD8"/>
    <w:rsid w:val="0043238B"/>
    <w:rsid w:val="0043447C"/>
    <w:rsid w:val="0043755B"/>
    <w:rsid w:val="0044294D"/>
    <w:rsid w:val="00442BB4"/>
    <w:rsid w:val="00451064"/>
    <w:rsid w:val="00454EF2"/>
    <w:rsid w:val="004576F3"/>
    <w:rsid w:val="004604EA"/>
    <w:rsid w:val="00460B5C"/>
    <w:rsid w:val="004610D9"/>
    <w:rsid w:val="00462192"/>
    <w:rsid w:val="004633D8"/>
    <w:rsid w:val="0046380B"/>
    <w:rsid w:val="00467794"/>
    <w:rsid w:val="00473344"/>
    <w:rsid w:val="00473821"/>
    <w:rsid w:val="00475FD8"/>
    <w:rsid w:val="0047600F"/>
    <w:rsid w:val="004765A8"/>
    <w:rsid w:val="00476A1C"/>
    <w:rsid w:val="0048152C"/>
    <w:rsid w:val="00484F4B"/>
    <w:rsid w:val="00485CF3"/>
    <w:rsid w:val="004901C9"/>
    <w:rsid w:val="00490920"/>
    <w:rsid w:val="00495221"/>
    <w:rsid w:val="00497CAB"/>
    <w:rsid w:val="004A0F54"/>
    <w:rsid w:val="004A158F"/>
    <w:rsid w:val="004B162A"/>
    <w:rsid w:val="004B167F"/>
    <w:rsid w:val="004B1ABA"/>
    <w:rsid w:val="004B4095"/>
    <w:rsid w:val="004B4822"/>
    <w:rsid w:val="004B6316"/>
    <w:rsid w:val="004B7F94"/>
    <w:rsid w:val="004C1CFD"/>
    <w:rsid w:val="004D0164"/>
    <w:rsid w:val="004E04B6"/>
    <w:rsid w:val="004E0DE4"/>
    <w:rsid w:val="004E5AF5"/>
    <w:rsid w:val="004F00CE"/>
    <w:rsid w:val="004F0D75"/>
    <w:rsid w:val="004F10C8"/>
    <w:rsid w:val="004F4122"/>
    <w:rsid w:val="004F44B0"/>
    <w:rsid w:val="004F7A90"/>
    <w:rsid w:val="00501C6E"/>
    <w:rsid w:val="0050569A"/>
    <w:rsid w:val="00506DE2"/>
    <w:rsid w:val="00507E7B"/>
    <w:rsid w:val="00511AF4"/>
    <w:rsid w:val="00514043"/>
    <w:rsid w:val="005148AA"/>
    <w:rsid w:val="00515546"/>
    <w:rsid w:val="005176DD"/>
    <w:rsid w:val="00517AD9"/>
    <w:rsid w:val="00520C18"/>
    <w:rsid w:val="00525168"/>
    <w:rsid w:val="00527D25"/>
    <w:rsid w:val="005327C5"/>
    <w:rsid w:val="00536D3B"/>
    <w:rsid w:val="005507AA"/>
    <w:rsid w:val="0055396E"/>
    <w:rsid w:val="0055526E"/>
    <w:rsid w:val="00562ACB"/>
    <w:rsid w:val="00563982"/>
    <w:rsid w:val="0057036C"/>
    <w:rsid w:val="00575FE6"/>
    <w:rsid w:val="005778F5"/>
    <w:rsid w:val="00582C29"/>
    <w:rsid w:val="00585E65"/>
    <w:rsid w:val="005869F1"/>
    <w:rsid w:val="00587A35"/>
    <w:rsid w:val="005907F2"/>
    <w:rsid w:val="005922E2"/>
    <w:rsid w:val="005969ED"/>
    <w:rsid w:val="005A0412"/>
    <w:rsid w:val="005A23D5"/>
    <w:rsid w:val="005A6418"/>
    <w:rsid w:val="005A6E5C"/>
    <w:rsid w:val="005B4409"/>
    <w:rsid w:val="005B7EF8"/>
    <w:rsid w:val="005C17CA"/>
    <w:rsid w:val="005C1B94"/>
    <w:rsid w:val="005C6082"/>
    <w:rsid w:val="005D012F"/>
    <w:rsid w:val="005D3289"/>
    <w:rsid w:val="005D4280"/>
    <w:rsid w:val="005D4B64"/>
    <w:rsid w:val="005D7EEF"/>
    <w:rsid w:val="005E01DC"/>
    <w:rsid w:val="005E21C8"/>
    <w:rsid w:val="005E7FFA"/>
    <w:rsid w:val="00600705"/>
    <w:rsid w:val="00601851"/>
    <w:rsid w:val="0060188B"/>
    <w:rsid w:val="00602F41"/>
    <w:rsid w:val="00603121"/>
    <w:rsid w:val="00610954"/>
    <w:rsid w:val="00610A88"/>
    <w:rsid w:val="00610BC4"/>
    <w:rsid w:val="00612315"/>
    <w:rsid w:val="006140E6"/>
    <w:rsid w:val="00615649"/>
    <w:rsid w:val="00621309"/>
    <w:rsid w:val="00621E42"/>
    <w:rsid w:val="00627BB2"/>
    <w:rsid w:val="00630866"/>
    <w:rsid w:val="00630949"/>
    <w:rsid w:val="00630AF7"/>
    <w:rsid w:val="0063163B"/>
    <w:rsid w:val="00632277"/>
    <w:rsid w:val="00633EBC"/>
    <w:rsid w:val="0064427C"/>
    <w:rsid w:val="006500F2"/>
    <w:rsid w:val="00650521"/>
    <w:rsid w:val="006514A7"/>
    <w:rsid w:val="00652418"/>
    <w:rsid w:val="0065495D"/>
    <w:rsid w:val="006566CC"/>
    <w:rsid w:val="006612C4"/>
    <w:rsid w:val="006629AD"/>
    <w:rsid w:val="00663DDA"/>
    <w:rsid w:val="00665E95"/>
    <w:rsid w:val="00673937"/>
    <w:rsid w:val="00675F65"/>
    <w:rsid w:val="00681FBA"/>
    <w:rsid w:val="00685878"/>
    <w:rsid w:val="00693BB4"/>
    <w:rsid w:val="00693C7B"/>
    <w:rsid w:val="00694D2D"/>
    <w:rsid w:val="006952E0"/>
    <w:rsid w:val="00697DED"/>
    <w:rsid w:val="006A0ED2"/>
    <w:rsid w:val="006A2EBA"/>
    <w:rsid w:val="006A3EC7"/>
    <w:rsid w:val="006A4C07"/>
    <w:rsid w:val="006A63C4"/>
    <w:rsid w:val="006A729D"/>
    <w:rsid w:val="006B0920"/>
    <w:rsid w:val="006B2997"/>
    <w:rsid w:val="006B4F0B"/>
    <w:rsid w:val="006C0154"/>
    <w:rsid w:val="006C1EF4"/>
    <w:rsid w:val="006C212D"/>
    <w:rsid w:val="006C39C4"/>
    <w:rsid w:val="006C49EF"/>
    <w:rsid w:val="006E099C"/>
    <w:rsid w:val="006E4B9C"/>
    <w:rsid w:val="006E53AB"/>
    <w:rsid w:val="006E7122"/>
    <w:rsid w:val="006E7588"/>
    <w:rsid w:val="006F00E2"/>
    <w:rsid w:val="006F0869"/>
    <w:rsid w:val="006F4C49"/>
    <w:rsid w:val="00702EC1"/>
    <w:rsid w:val="007067AE"/>
    <w:rsid w:val="00706FAC"/>
    <w:rsid w:val="00707CBF"/>
    <w:rsid w:val="0071063F"/>
    <w:rsid w:val="0071599D"/>
    <w:rsid w:val="0071695B"/>
    <w:rsid w:val="007174CB"/>
    <w:rsid w:val="00722F44"/>
    <w:rsid w:val="0072667D"/>
    <w:rsid w:val="007279CB"/>
    <w:rsid w:val="007308B9"/>
    <w:rsid w:val="00746D12"/>
    <w:rsid w:val="00747736"/>
    <w:rsid w:val="00747C62"/>
    <w:rsid w:val="00750E3C"/>
    <w:rsid w:val="00751690"/>
    <w:rsid w:val="00752205"/>
    <w:rsid w:val="00754EEA"/>
    <w:rsid w:val="00754F82"/>
    <w:rsid w:val="00755507"/>
    <w:rsid w:val="00762DBB"/>
    <w:rsid w:val="00763848"/>
    <w:rsid w:val="0076432B"/>
    <w:rsid w:val="007669A8"/>
    <w:rsid w:val="007728A9"/>
    <w:rsid w:val="0077374C"/>
    <w:rsid w:val="00773E43"/>
    <w:rsid w:val="00776D70"/>
    <w:rsid w:val="00777C93"/>
    <w:rsid w:val="00781B5C"/>
    <w:rsid w:val="0078374D"/>
    <w:rsid w:val="00786175"/>
    <w:rsid w:val="00787347"/>
    <w:rsid w:val="007936E9"/>
    <w:rsid w:val="0079728E"/>
    <w:rsid w:val="007A0172"/>
    <w:rsid w:val="007A357E"/>
    <w:rsid w:val="007A5DE7"/>
    <w:rsid w:val="007A745E"/>
    <w:rsid w:val="007A772C"/>
    <w:rsid w:val="007B1D43"/>
    <w:rsid w:val="007B4313"/>
    <w:rsid w:val="007B71D1"/>
    <w:rsid w:val="007B7BA3"/>
    <w:rsid w:val="007C1CC5"/>
    <w:rsid w:val="007C59D7"/>
    <w:rsid w:val="007C7FEB"/>
    <w:rsid w:val="007D509F"/>
    <w:rsid w:val="007E2A5E"/>
    <w:rsid w:val="007E3758"/>
    <w:rsid w:val="007E3E5C"/>
    <w:rsid w:val="007E525D"/>
    <w:rsid w:val="007F24C0"/>
    <w:rsid w:val="007F53E3"/>
    <w:rsid w:val="008038C3"/>
    <w:rsid w:val="008132CD"/>
    <w:rsid w:val="00815335"/>
    <w:rsid w:val="00815A59"/>
    <w:rsid w:val="008161B8"/>
    <w:rsid w:val="00816AB9"/>
    <w:rsid w:val="00822E0E"/>
    <w:rsid w:val="008312DC"/>
    <w:rsid w:val="0083523B"/>
    <w:rsid w:val="00836185"/>
    <w:rsid w:val="008369ED"/>
    <w:rsid w:val="008373AA"/>
    <w:rsid w:val="00840B35"/>
    <w:rsid w:val="00846B45"/>
    <w:rsid w:val="00847A72"/>
    <w:rsid w:val="0085245F"/>
    <w:rsid w:val="00861548"/>
    <w:rsid w:val="008701EA"/>
    <w:rsid w:val="00871651"/>
    <w:rsid w:val="0087697C"/>
    <w:rsid w:val="00876F8C"/>
    <w:rsid w:val="00880891"/>
    <w:rsid w:val="008818B9"/>
    <w:rsid w:val="008826B3"/>
    <w:rsid w:val="00886886"/>
    <w:rsid w:val="008913F4"/>
    <w:rsid w:val="00893489"/>
    <w:rsid w:val="00895F79"/>
    <w:rsid w:val="008A0419"/>
    <w:rsid w:val="008B21EC"/>
    <w:rsid w:val="008B737B"/>
    <w:rsid w:val="008C17D3"/>
    <w:rsid w:val="008C5014"/>
    <w:rsid w:val="008C57A9"/>
    <w:rsid w:val="008C72DE"/>
    <w:rsid w:val="008D00AF"/>
    <w:rsid w:val="008D0C44"/>
    <w:rsid w:val="008D480E"/>
    <w:rsid w:val="008D5439"/>
    <w:rsid w:val="008D70C0"/>
    <w:rsid w:val="008E1715"/>
    <w:rsid w:val="008E2B02"/>
    <w:rsid w:val="008F046B"/>
    <w:rsid w:val="008F06C6"/>
    <w:rsid w:val="008F34EB"/>
    <w:rsid w:val="008F3545"/>
    <w:rsid w:val="008F48FB"/>
    <w:rsid w:val="008F5722"/>
    <w:rsid w:val="008F65EF"/>
    <w:rsid w:val="008F679A"/>
    <w:rsid w:val="00900524"/>
    <w:rsid w:val="0090088F"/>
    <w:rsid w:val="00905AEA"/>
    <w:rsid w:val="00906BF7"/>
    <w:rsid w:val="00906C28"/>
    <w:rsid w:val="009073AF"/>
    <w:rsid w:val="00910F36"/>
    <w:rsid w:val="00914452"/>
    <w:rsid w:val="00917D3B"/>
    <w:rsid w:val="00923BF3"/>
    <w:rsid w:val="00925095"/>
    <w:rsid w:val="009252DD"/>
    <w:rsid w:val="00930846"/>
    <w:rsid w:val="00934103"/>
    <w:rsid w:val="009405E1"/>
    <w:rsid w:val="00940620"/>
    <w:rsid w:val="009426B2"/>
    <w:rsid w:val="0094391B"/>
    <w:rsid w:val="0094641D"/>
    <w:rsid w:val="00946D3B"/>
    <w:rsid w:val="0095254D"/>
    <w:rsid w:val="00952737"/>
    <w:rsid w:val="00952DFF"/>
    <w:rsid w:val="0095702F"/>
    <w:rsid w:val="00961915"/>
    <w:rsid w:val="00961E65"/>
    <w:rsid w:val="00970EB6"/>
    <w:rsid w:val="00972902"/>
    <w:rsid w:val="00974F33"/>
    <w:rsid w:val="00975942"/>
    <w:rsid w:val="00981273"/>
    <w:rsid w:val="009817F0"/>
    <w:rsid w:val="00982B67"/>
    <w:rsid w:val="00987D38"/>
    <w:rsid w:val="00990C46"/>
    <w:rsid w:val="00990EF1"/>
    <w:rsid w:val="00991B68"/>
    <w:rsid w:val="0099315C"/>
    <w:rsid w:val="009948D9"/>
    <w:rsid w:val="009A08FF"/>
    <w:rsid w:val="009B055D"/>
    <w:rsid w:val="009B16E6"/>
    <w:rsid w:val="009B1FA0"/>
    <w:rsid w:val="009B30C7"/>
    <w:rsid w:val="009B4FF3"/>
    <w:rsid w:val="009B7BF4"/>
    <w:rsid w:val="009C3D4D"/>
    <w:rsid w:val="009C4080"/>
    <w:rsid w:val="009C443B"/>
    <w:rsid w:val="009C7FE5"/>
    <w:rsid w:val="009D1114"/>
    <w:rsid w:val="009D133A"/>
    <w:rsid w:val="009D3937"/>
    <w:rsid w:val="009D3C72"/>
    <w:rsid w:val="009D4528"/>
    <w:rsid w:val="009D65F2"/>
    <w:rsid w:val="009D7693"/>
    <w:rsid w:val="009E25F3"/>
    <w:rsid w:val="009E2B30"/>
    <w:rsid w:val="009E43AD"/>
    <w:rsid w:val="009E455F"/>
    <w:rsid w:val="009E76DB"/>
    <w:rsid w:val="009E79D2"/>
    <w:rsid w:val="009F0CB5"/>
    <w:rsid w:val="009F1969"/>
    <w:rsid w:val="009F7DCE"/>
    <w:rsid w:val="00A00BC2"/>
    <w:rsid w:val="00A065C1"/>
    <w:rsid w:val="00A10F6C"/>
    <w:rsid w:val="00A13671"/>
    <w:rsid w:val="00A222B8"/>
    <w:rsid w:val="00A23E59"/>
    <w:rsid w:val="00A302EE"/>
    <w:rsid w:val="00A30B6A"/>
    <w:rsid w:val="00A31D57"/>
    <w:rsid w:val="00A34843"/>
    <w:rsid w:val="00A4017B"/>
    <w:rsid w:val="00A4067B"/>
    <w:rsid w:val="00A47D08"/>
    <w:rsid w:val="00A510B5"/>
    <w:rsid w:val="00A52A90"/>
    <w:rsid w:val="00A54312"/>
    <w:rsid w:val="00A60BBF"/>
    <w:rsid w:val="00A628F6"/>
    <w:rsid w:val="00A64A50"/>
    <w:rsid w:val="00A64E76"/>
    <w:rsid w:val="00A71BD4"/>
    <w:rsid w:val="00A73135"/>
    <w:rsid w:val="00A73F9E"/>
    <w:rsid w:val="00A76D39"/>
    <w:rsid w:val="00A77D77"/>
    <w:rsid w:val="00A823C7"/>
    <w:rsid w:val="00A86790"/>
    <w:rsid w:val="00A93E04"/>
    <w:rsid w:val="00A95E48"/>
    <w:rsid w:val="00AA10E3"/>
    <w:rsid w:val="00AA1C2F"/>
    <w:rsid w:val="00AA4008"/>
    <w:rsid w:val="00AA5C23"/>
    <w:rsid w:val="00AA6A20"/>
    <w:rsid w:val="00AB0CDD"/>
    <w:rsid w:val="00AB0F07"/>
    <w:rsid w:val="00AB2E8D"/>
    <w:rsid w:val="00AB54B6"/>
    <w:rsid w:val="00AB687D"/>
    <w:rsid w:val="00AC4344"/>
    <w:rsid w:val="00AC57CA"/>
    <w:rsid w:val="00AC586F"/>
    <w:rsid w:val="00AC5E1B"/>
    <w:rsid w:val="00AD20F0"/>
    <w:rsid w:val="00AD2E6B"/>
    <w:rsid w:val="00AE7342"/>
    <w:rsid w:val="00AE7DE1"/>
    <w:rsid w:val="00AF0D24"/>
    <w:rsid w:val="00AF1A0D"/>
    <w:rsid w:val="00AF20D5"/>
    <w:rsid w:val="00AF2112"/>
    <w:rsid w:val="00B03D5E"/>
    <w:rsid w:val="00B0603E"/>
    <w:rsid w:val="00B24A05"/>
    <w:rsid w:val="00B337D6"/>
    <w:rsid w:val="00B351E5"/>
    <w:rsid w:val="00B47AC4"/>
    <w:rsid w:val="00B5293C"/>
    <w:rsid w:val="00B52C7E"/>
    <w:rsid w:val="00B540AB"/>
    <w:rsid w:val="00B55803"/>
    <w:rsid w:val="00B55AEF"/>
    <w:rsid w:val="00B576BD"/>
    <w:rsid w:val="00B61B25"/>
    <w:rsid w:val="00B61B44"/>
    <w:rsid w:val="00B67754"/>
    <w:rsid w:val="00B77186"/>
    <w:rsid w:val="00B87893"/>
    <w:rsid w:val="00B92B1A"/>
    <w:rsid w:val="00BA01DD"/>
    <w:rsid w:val="00BA081B"/>
    <w:rsid w:val="00BA2648"/>
    <w:rsid w:val="00BA7BFE"/>
    <w:rsid w:val="00BA7DDC"/>
    <w:rsid w:val="00BB10BC"/>
    <w:rsid w:val="00BB22C6"/>
    <w:rsid w:val="00BB303E"/>
    <w:rsid w:val="00BB5365"/>
    <w:rsid w:val="00BB58FF"/>
    <w:rsid w:val="00BB7181"/>
    <w:rsid w:val="00BC1F4A"/>
    <w:rsid w:val="00BC3CC8"/>
    <w:rsid w:val="00BC6205"/>
    <w:rsid w:val="00BC6C92"/>
    <w:rsid w:val="00BD0F09"/>
    <w:rsid w:val="00BD341C"/>
    <w:rsid w:val="00BE0455"/>
    <w:rsid w:val="00BE1BE7"/>
    <w:rsid w:val="00BE4771"/>
    <w:rsid w:val="00BE4AED"/>
    <w:rsid w:val="00BE7FFD"/>
    <w:rsid w:val="00BF305E"/>
    <w:rsid w:val="00BF4BBD"/>
    <w:rsid w:val="00C001F2"/>
    <w:rsid w:val="00C0114D"/>
    <w:rsid w:val="00C0332F"/>
    <w:rsid w:val="00C04B26"/>
    <w:rsid w:val="00C05583"/>
    <w:rsid w:val="00C06660"/>
    <w:rsid w:val="00C100D6"/>
    <w:rsid w:val="00C11373"/>
    <w:rsid w:val="00C116CA"/>
    <w:rsid w:val="00C12957"/>
    <w:rsid w:val="00C17307"/>
    <w:rsid w:val="00C214C4"/>
    <w:rsid w:val="00C23289"/>
    <w:rsid w:val="00C268BD"/>
    <w:rsid w:val="00C26D72"/>
    <w:rsid w:val="00C3534F"/>
    <w:rsid w:val="00C46290"/>
    <w:rsid w:val="00C473F6"/>
    <w:rsid w:val="00C47775"/>
    <w:rsid w:val="00C47D98"/>
    <w:rsid w:val="00C57B83"/>
    <w:rsid w:val="00C6045A"/>
    <w:rsid w:val="00C60664"/>
    <w:rsid w:val="00C67BC3"/>
    <w:rsid w:val="00C71ABC"/>
    <w:rsid w:val="00C729FA"/>
    <w:rsid w:val="00C73115"/>
    <w:rsid w:val="00C7353C"/>
    <w:rsid w:val="00C82F9B"/>
    <w:rsid w:val="00C861EC"/>
    <w:rsid w:val="00C904D5"/>
    <w:rsid w:val="00C91FA9"/>
    <w:rsid w:val="00C962C1"/>
    <w:rsid w:val="00C96919"/>
    <w:rsid w:val="00C96FF2"/>
    <w:rsid w:val="00CA2214"/>
    <w:rsid w:val="00CA444E"/>
    <w:rsid w:val="00CB01E9"/>
    <w:rsid w:val="00CB272F"/>
    <w:rsid w:val="00CB2E1F"/>
    <w:rsid w:val="00CB3063"/>
    <w:rsid w:val="00CB49D9"/>
    <w:rsid w:val="00CB6F37"/>
    <w:rsid w:val="00CC499B"/>
    <w:rsid w:val="00CC6627"/>
    <w:rsid w:val="00CD63CB"/>
    <w:rsid w:val="00CE31CB"/>
    <w:rsid w:val="00CE35BB"/>
    <w:rsid w:val="00CE3B60"/>
    <w:rsid w:val="00CE4727"/>
    <w:rsid w:val="00CE6037"/>
    <w:rsid w:val="00CF0154"/>
    <w:rsid w:val="00CF07A0"/>
    <w:rsid w:val="00CF1570"/>
    <w:rsid w:val="00CF295B"/>
    <w:rsid w:val="00CF2BEC"/>
    <w:rsid w:val="00CF30CA"/>
    <w:rsid w:val="00D00D31"/>
    <w:rsid w:val="00D01678"/>
    <w:rsid w:val="00D073C8"/>
    <w:rsid w:val="00D13A9A"/>
    <w:rsid w:val="00D142CF"/>
    <w:rsid w:val="00D15705"/>
    <w:rsid w:val="00D17DB0"/>
    <w:rsid w:val="00D31252"/>
    <w:rsid w:val="00D35DC1"/>
    <w:rsid w:val="00D430A0"/>
    <w:rsid w:val="00D44492"/>
    <w:rsid w:val="00D457F9"/>
    <w:rsid w:val="00D51343"/>
    <w:rsid w:val="00D5160F"/>
    <w:rsid w:val="00D51D58"/>
    <w:rsid w:val="00D51EF9"/>
    <w:rsid w:val="00D53681"/>
    <w:rsid w:val="00D54A2D"/>
    <w:rsid w:val="00D54E37"/>
    <w:rsid w:val="00D55CC0"/>
    <w:rsid w:val="00D55CC4"/>
    <w:rsid w:val="00D56621"/>
    <w:rsid w:val="00D5690D"/>
    <w:rsid w:val="00D56CF0"/>
    <w:rsid w:val="00D62CC0"/>
    <w:rsid w:val="00D65441"/>
    <w:rsid w:val="00D728B1"/>
    <w:rsid w:val="00D73FA6"/>
    <w:rsid w:val="00D76A16"/>
    <w:rsid w:val="00D81891"/>
    <w:rsid w:val="00D828F7"/>
    <w:rsid w:val="00D84C85"/>
    <w:rsid w:val="00D84D26"/>
    <w:rsid w:val="00D9553C"/>
    <w:rsid w:val="00D97913"/>
    <w:rsid w:val="00DA6C1A"/>
    <w:rsid w:val="00DB0C00"/>
    <w:rsid w:val="00DB3B57"/>
    <w:rsid w:val="00DB48B9"/>
    <w:rsid w:val="00DC145D"/>
    <w:rsid w:val="00DC2112"/>
    <w:rsid w:val="00DC2294"/>
    <w:rsid w:val="00DC2394"/>
    <w:rsid w:val="00DC55B7"/>
    <w:rsid w:val="00DC6870"/>
    <w:rsid w:val="00DD18B8"/>
    <w:rsid w:val="00DD1C77"/>
    <w:rsid w:val="00DD2A94"/>
    <w:rsid w:val="00DD30F9"/>
    <w:rsid w:val="00DD6E11"/>
    <w:rsid w:val="00DE27AC"/>
    <w:rsid w:val="00DE7517"/>
    <w:rsid w:val="00DF05A4"/>
    <w:rsid w:val="00DF2B5F"/>
    <w:rsid w:val="00DF3483"/>
    <w:rsid w:val="00E03CF3"/>
    <w:rsid w:val="00E06F6E"/>
    <w:rsid w:val="00E073F7"/>
    <w:rsid w:val="00E133F1"/>
    <w:rsid w:val="00E16A20"/>
    <w:rsid w:val="00E177EC"/>
    <w:rsid w:val="00E21997"/>
    <w:rsid w:val="00E238E2"/>
    <w:rsid w:val="00E2454F"/>
    <w:rsid w:val="00E24857"/>
    <w:rsid w:val="00E24F4F"/>
    <w:rsid w:val="00E25A61"/>
    <w:rsid w:val="00E25FD3"/>
    <w:rsid w:val="00E26D04"/>
    <w:rsid w:val="00E303D9"/>
    <w:rsid w:val="00E3091A"/>
    <w:rsid w:val="00E35A14"/>
    <w:rsid w:val="00E43E44"/>
    <w:rsid w:val="00E44B75"/>
    <w:rsid w:val="00E456C7"/>
    <w:rsid w:val="00E46379"/>
    <w:rsid w:val="00E46855"/>
    <w:rsid w:val="00E47D3D"/>
    <w:rsid w:val="00E56D9A"/>
    <w:rsid w:val="00E61ED5"/>
    <w:rsid w:val="00E62100"/>
    <w:rsid w:val="00E62E5E"/>
    <w:rsid w:val="00E636DE"/>
    <w:rsid w:val="00E70C6E"/>
    <w:rsid w:val="00E74D3F"/>
    <w:rsid w:val="00E75BC2"/>
    <w:rsid w:val="00E81D6E"/>
    <w:rsid w:val="00E8696F"/>
    <w:rsid w:val="00E86D53"/>
    <w:rsid w:val="00E878D7"/>
    <w:rsid w:val="00E9108F"/>
    <w:rsid w:val="00E9229A"/>
    <w:rsid w:val="00E9647B"/>
    <w:rsid w:val="00E97558"/>
    <w:rsid w:val="00E97AC6"/>
    <w:rsid w:val="00EA3D54"/>
    <w:rsid w:val="00EB52D3"/>
    <w:rsid w:val="00EC1011"/>
    <w:rsid w:val="00EC1651"/>
    <w:rsid w:val="00EC21CC"/>
    <w:rsid w:val="00EC410F"/>
    <w:rsid w:val="00EC4D6E"/>
    <w:rsid w:val="00EC5068"/>
    <w:rsid w:val="00EC59AA"/>
    <w:rsid w:val="00EC78A0"/>
    <w:rsid w:val="00ED1586"/>
    <w:rsid w:val="00ED33A4"/>
    <w:rsid w:val="00ED36D8"/>
    <w:rsid w:val="00EE15A3"/>
    <w:rsid w:val="00EE1CC4"/>
    <w:rsid w:val="00EE2201"/>
    <w:rsid w:val="00EE3AFE"/>
    <w:rsid w:val="00EE7581"/>
    <w:rsid w:val="00EF72A1"/>
    <w:rsid w:val="00EF7BFC"/>
    <w:rsid w:val="00F00FC3"/>
    <w:rsid w:val="00F011FA"/>
    <w:rsid w:val="00F01975"/>
    <w:rsid w:val="00F02511"/>
    <w:rsid w:val="00F04C0E"/>
    <w:rsid w:val="00F05955"/>
    <w:rsid w:val="00F07FD1"/>
    <w:rsid w:val="00F12C1C"/>
    <w:rsid w:val="00F15863"/>
    <w:rsid w:val="00F16CCD"/>
    <w:rsid w:val="00F175C2"/>
    <w:rsid w:val="00F1781A"/>
    <w:rsid w:val="00F2092D"/>
    <w:rsid w:val="00F2095F"/>
    <w:rsid w:val="00F2131C"/>
    <w:rsid w:val="00F221A1"/>
    <w:rsid w:val="00F222FD"/>
    <w:rsid w:val="00F25A46"/>
    <w:rsid w:val="00F30C3B"/>
    <w:rsid w:val="00F3301C"/>
    <w:rsid w:val="00F36F46"/>
    <w:rsid w:val="00F377A8"/>
    <w:rsid w:val="00F4390B"/>
    <w:rsid w:val="00F4426C"/>
    <w:rsid w:val="00F46C33"/>
    <w:rsid w:val="00F52543"/>
    <w:rsid w:val="00F54916"/>
    <w:rsid w:val="00F6062B"/>
    <w:rsid w:val="00F64DE4"/>
    <w:rsid w:val="00F65245"/>
    <w:rsid w:val="00F72176"/>
    <w:rsid w:val="00F72EB6"/>
    <w:rsid w:val="00F740B3"/>
    <w:rsid w:val="00F75256"/>
    <w:rsid w:val="00F80551"/>
    <w:rsid w:val="00F80F8F"/>
    <w:rsid w:val="00F8259C"/>
    <w:rsid w:val="00F84543"/>
    <w:rsid w:val="00F85DE9"/>
    <w:rsid w:val="00F90EF2"/>
    <w:rsid w:val="00F91934"/>
    <w:rsid w:val="00F92B06"/>
    <w:rsid w:val="00F930E7"/>
    <w:rsid w:val="00F963AF"/>
    <w:rsid w:val="00FA1011"/>
    <w:rsid w:val="00FA1369"/>
    <w:rsid w:val="00FA16BD"/>
    <w:rsid w:val="00FA3698"/>
    <w:rsid w:val="00FA3CF5"/>
    <w:rsid w:val="00FA47A0"/>
    <w:rsid w:val="00FA6C84"/>
    <w:rsid w:val="00FB0670"/>
    <w:rsid w:val="00FB4A58"/>
    <w:rsid w:val="00FB4CD2"/>
    <w:rsid w:val="00FB5665"/>
    <w:rsid w:val="00FB65A1"/>
    <w:rsid w:val="00FB7F4F"/>
    <w:rsid w:val="00FC6AA8"/>
    <w:rsid w:val="00FD2AAF"/>
    <w:rsid w:val="00FD3B84"/>
    <w:rsid w:val="00FE17EE"/>
    <w:rsid w:val="00FE21C1"/>
    <w:rsid w:val="00FE2A91"/>
    <w:rsid w:val="00FE2D86"/>
    <w:rsid w:val="00FE4C93"/>
    <w:rsid w:val="00FE75BF"/>
    <w:rsid w:val="00FF2765"/>
    <w:rsid w:val="00FF501D"/>
    <w:rsid w:val="00FF578B"/>
    <w:rsid w:val="00FF6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9C2F"/>
  <w15:docId w15:val="{974BEE1E-7EA8-497E-856B-2336693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6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C5068"/>
    <w:pPr>
      <w:keepNext/>
      <w:jc w:val="right"/>
      <w:outlineLvl w:val="0"/>
    </w:pPr>
    <w:rPr>
      <w:b/>
      <w:bCs/>
    </w:rPr>
  </w:style>
  <w:style w:type="paragraph" w:styleId="Titre2">
    <w:name w:val="heading 2"/>
    <w:basedOn w:val="Normal"/>
    <w:next w:val="Normal"/>
    <w:link w:val="Titre2Car"/>
    <w:unhideWhenUsed/>
    <w:qFormat/>
    <w:rsid w:val="00EC5068"/>
    <w:pPr>
      <w:keepNext/>
      <w:jc w:val="both"/>
      <w:outlineLvl w:val="1"/>
    </w:pPr>
    <w:rPr>
      <w:b/>
      <w:bCs/>
    </w:rPr>
  </w:style>
  <w:style w:type="paragraph" w:styleId="Titre3">
    <w:name w:val="heading 3"/>
    <w:basedOn w:val="Normal"/>
    <w:next w:val="Normal"/>
    <w:link w:val="Titre3Car"/>
    <w:uiPriority w:val="9"/>
    <w:semiHidden/>
    <w:unhideWhenUsed/>
    <w:qFormat/>
    <w:rsid w:val="00A10F6C"/>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8A0419"/>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5068"/>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EC5068"/>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EC5068"/>
    <w:pPr>
      <w:jc w:val="both"/>
    </w:pPr>
    <w:rPr>
      <w:b/>
      <w:bCs/>
    </w:rPr>
  </w:style>
  <w:style w:type="character" w:customStyle="1" w:styleId="CorpsdetexteCar">
    <w:name w:val="Corps de texte Car"/>
    <w:basedOn w:val="Policepardfaut"/>
    <w:link w:val="Corpsdetexte"/>
    <w:rsid w:val="00EC5068"/>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EC5068"/>
    <w:pPr>
      <w:jc w:val="both"/>
    </w:pPr>
    <w:rPr>
      <w:bCs/>
    </w:rPr>
  </w:style>
  <w:style w:type="character" w:customStyle="1" w:styleId="Corpsdetexte2Car">
    <w:name w:val="Corps de texte 2 Car"/>
    <w:basedOn w:val="Policepardfaut"/>
    <w:link w:val="Corpsdetexte2"/>
    <w:rsid w:val="00EC5068"/>
    <w:rPr>
      <w:rFonts w:ascii="Times New Roman" w:eastAsia="Times New Roman" w:hAnsi="Times New Roman" w:cs="Times New Roman"/>
      <w:bCs/>
      <w:sz w:val="24"/>
      <w:szCs w:val="24"/>
      <w:lang w:eastAsia="fr-FR"/>
    </w:rPr>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EC5068"/>
    <w:pPr>
      <w:ind w:left="720"/>
      <w:contextualSpacing/>
    </w:pPr>
  </w:style>
  <w:style w:type="character" w:styleId="lev">
    <w:name w:val="Strong"/>
    <w:basedOn w:val="Policepardfaut"/>
    <w:uiPriority w:val="22"/>
    <w:qFormat/>
    <w:rsid w:val="00EC5068"/>
    <w:rPr>
      <w:b/>
      <w:bCs/>
    </w:rPr>
  </w:style>
  <w:style w:type="paragraph" w:customStyle="1" w:styleId="M6">
    <w:name w:val="M6"/>
    <w:basedOn w:val="Normal"/>
    <w:uiPriority w:val="99"/>
    <w:rsid w:val="00EC5068"/>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EC5068"/>
    <w:rPr>
      <w:sz w:val="16"/>
      <w:szCs w:val="16"/>
    </w:rPr>
  </w:style>
  <w:style w:type="table" w:styleId="Grilledutableau">
    <w:name w:val="Table Grid"/>
    <w:basedOn w:val="TableauNormal"/>
    <w:uiPriority w:val="39"/>
    <w:rsid w:val="00EC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55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583"/>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unhideWhenUsed/>
    <w:rsid w:val="0020500A"/>
    <w:pPr>
      <w:spacing w:after="120"/>
      <w:ind w:left="283"/>
    </w:pPr>
  </w:style>
  <w:style w:type="character" w:customStyle="1" w:styleId="RetraitcorpsdetexteCar">
    <w:name w:val="Retrait corps de texte Car"/>
    <w:basedOn w:val="Policepardfaut"/>
    <w:link w:val="Retraitcorpsdetexte"/>
    <w:uiPriority w:val="99"/>
    <w:rsid w:val="0020500A"/>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10F6C"/>
    <w:rPr>
      <w:rFonts w:asciiTheme="majorHAnsi" w:eastAsiaTheme="majorEastAsia" w:hAnsiTheme="majorHAnsi" w:cstheme="majorBidi"/>
      <w:color w:val="1F4D78" w:themeColor="accent1" w:themeShade="7F"/>
      <w:sz w:val="24"/>
      <w:szCs w:val="24"/>
      <w:lang w:eastAsia="fr-FR"/>
    </w:rPr>
  </w:style>
  <w:style w:type="character" w:styleId="Lienhypertexte">
    <w:name w:val="Hyperlink"/>
    <w:basedOn w:val="Policepardfaut"/>
    <w:uiPriority w:val="99"/>
    <w:semiHidden/>
    <w:unhideWhenUsed/>
    <w:rsid w:val="00A10F6C"/>
    <w:rPr>
      <w:color w:val="0000FF"/>
      <w:u w:val="single"/>
    </w:rPr>
  </w:style>
  <w:style w:type="paragraph" w:styleId="NormalWeb">
    <w:name w:val="Normal (Web)"/>
    <w:basedOn w:val="Normal"/>
    <w:uiPriority w:val="99"/>
    <w:unhideWhenUsed/>
    <w:rsid w:val="00A10F6C"/>
    <w:pPr>
      <w:spacing w:before="100" w:beforeAutospacing="1" w:after="100" w:afterAutospacing="1"/>
    </w:pPr>
  </w:style>
  <w:style w:type="character" w:customStyle="1" w:styleId="Titre5Car">
    <w:name w:val="Titre 5 Car"/>
    <w:basedOn w:val="Policepardfaut"/>
    <w:link w:val="Titre5"/>
    <w:uiPriority w:val="9"/>
    <w:semiHidden/>
    <w:rsid w:val="008A0419"/>
    <w:rPr>
      <w:rFonts w:asciiTheme="majorHAnsi" w:eastAsiaTheme="majorEastAsia" w:hAnsiTheme="majorHAnsi" w:cstheme="majorBidi"/>
      <w:color w:val="2E74B5" w:themeColor="accent1" w:themeShade="BF"/>
      <w:sz w:val="24"/>
      <w:szCs w:val="24"/>
      <w:lang w:eastAsia="fr-FR"/>
    </w:rPr>
  </w:style>
  <w:style w:type="paragraph" w:customStyle="1" w:styleId="Default">
    <w:name w:val="Default"/>
    <w:rsid w:val="008A0419"/>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nhideWhenUsed/>
    <w:rsid w:val="008A0419"/>
    <w:pPr>
      <w:tabs>
        <w:tab w:val="center" w:pos="4536"/>
        <w:tab w:val="right" w:pos="9072"/>
      </w:tabs>
    </w:pPr>
  </w:style>
  <w:style w:type="character" w:customStyle="1" w:styleId="En-tteCar">
    <w:name w:val="En-tête Car"/>
    <w:basedOn w:val="Policepardfaut"/>
    <w:link w:val="En-tte"/>
    <w:rsid w:val="008A0419"/>
    <w:rPr>
      <w:rFonts w:ascii="Times New Roman" w:eastAsia="Times New Roman" w:hAnsi="Times New Roman" w:cs="Times New Roman"/>
      <w:sz w:val="24"/>
      <w:szCs w:val="24"/>
      <w:lang w:eastAsia="fr-FR"/>
    </w:rPr>
  </w:style>
  <w:style w:type="paragraph" w:customStyle="1" w:styleId="AL-F">
    <w:name w:val="AL-F"/>
    <w:rsid w:val="008A0419"/>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Textebrut">
    <w:name w:val="Plain Text"/>
    <w:basedOn w:val="Normal"/>
    <w:link w:val="TextebrutCar"/>
    <w:rsid w:val="00030D05"/>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030D05"/>
    <w:rPr>
      <w:rFonts w:ascii="Courier New" w:eastAsia="Times New Roman" w:hAnsi="Courier New" w:cs="Times New Roman"/>
      <w:sz w:val="20"/>
      <w:szCs w:val="20"/>
      <w:lang w:eastAsia="fr-FR"/>
    </w:rPr>
  </w:style>
  <w:style w:type="paragraph" w:customStyle="1" w:styleId="msonormalsandbox">
    <w:name w:val="msonormal_sandbox"/>
    <w:basedOn w:val="Normal"/>
    <w:rsid w:val="002F335F"/>
    <w:pPr>
      <w:spacing w:before="100" w:beforeAutospacing="1" w:after="100" w:afterAutospacing="1"/>
    </w:pPr>
  </w:style>
  <w:style w:type="paragraph" w:styleId="Sous-titre">
    <w:name w:val="Subtitle"/>
    <w:basedOn w:val="Normal"/>
    <w:link w:val="Sous-titreCar"/>
    <w:qFormat/>
    <w:rsid w:val="002117AC"/>
    <w:pPr>
      <w:jc w:val="center"/>
    </w:pPr>
    <w:rPr>
      <w:b/>
      <w:bCs/>
      <w:sz w:val="48"/>
    </w:rPr>
  </w:style>
  <w:style w:type="character" w:customStyle="1" w:styleId="Sous-titreCar">
    <w:name w:val="Sous-titre Car"/>
    <w:basedOn w:val="Policepardfaut"/>
    <w:link w:val="Sous-titre"/>
    <w:rsid w:val="002117AC"/>
    <w:rPr>
      <w:rFonts w:ascii="Times New Roman" w:eastAsia="Times New Roman" w:hAnsi="Times New Roman" w:cs="Times New Roman"/>
      <w:b/>
      <w:bCs/>
      <w:sz w:val="48"/>
      <w:szCs w:val="24"/>
      <w:lang w:eastAsia="fr-FR"/>
    </w:rPr>
  </w:style>
  <w:style w:type="paragraph" w:customStyle="1" w:styleId="Standard">
    <w:name w:val="Standard"/>
    <w:rsid w:val="00F07FD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72902"/>
    <w:pPr>
      <w:suppressLineNumbers/>
    </w:pPr>
  </w:style>
  <w:style w:type="paragraph" w:customStyle="1" w:styleId="Textbody">
    <w:name w:val="Text body"/>
    <w:basedOn w:val="Normal"/>
    <w:rsid w:val="003860AE"/>
    <w:pPr>
      <w:widowControl w:val="0"/>
      <w:suppressAutoHyphens/>
      <w:autoSpaceDN w:val="0"/>
      <w:spacing w:after="120"/>
    </w:pPr>
    <w:rPr>
      <w:rFonts w:eastAsia="SimSun" w:cs="Mangal"/>
      <w:kern w:val="3"/>
      <w:lang w:eastAsia="zh-CN" w:bidi="hi-IN"/>
    </w:r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3F3405"/>
    <w:rPr>
      <w:rFonts w:ascii="Times New Roman" w:eastAsia="Times New Roman" w:hAnsi="Times New Roman" w:cs="Times New Roman"/>
      <w:sz w:val="24"/>
      <w:szCs w:val="24"/>
      <w:lang w:eastAsia="fr-FR"/>
    </w:rPr>
  </w:style>
  <w:style w:type="paragraph" w:customStyle="1" w:styleId="UISMOrientations">
    <w:name w:val="UISM_Orientations"/>
    <w:basedOn w:val="Normal"/>
    <w:qFormat/>
    <w:rsid w:val="00FF2765"/>
    <w:pPr>
      <w:numPr>
        <w:numId w:val="8"/>
      </w:numPr>
      <w:suppressAutoHyphens/>
      <w:spacing w:before="240" w:after="60" w:line="288" w:lineRule="auto"/>
      <w:jc w:val="both"/>
    </w:pPr>
    <w:rPr>
      <w:rFonts w:ascii="Arial Narrow" w:eastAsia="Calibri" w:hAnsi="Arial Narrow"/>
      <w:sz w:val="22"/>
      <w:szCs w:val="22"/>
      <w:lang w:eastAsia="en-US"/>
    </w:rPr>
  </w:style>
  <w:style w:type="paragraph" w:customStyle="1" w:styleId="msolistparagraphcxspfirstsandbox">
    <w:name w:val="msolistparagraphcxspfirst_sandbox"/>
    <w:basedOn w:val="Normal"/>
    <w:rsid w:val="003C5891"/>
    <w:pPr>
      <w:spacing w:before="100" w:beforeAutospacing="1" w:after="100" w:afterAutospacing="1"/>
    </w:pPr>
  </w:style>
  <w:style w:type="paragraph" w:customStyle="1" w:styleId="msolistparagraphcxsplastsandbox">
    <w:name w:val="msolistparagraphcxsplast_sandbox"/>
    <w:basedOn w:val="Normal"/>
    <w:rsid w:val="003C5891"/>
    <w:pPr>
      <w:spacing w:before="100" w:beforeAutospacing="1" w:after="100" w:afterAutospacing="1"/>
    </w:pPr>
  </w:style>
  <w:style w:type="paragraph" w:customStyle="1" w:styleId="msolistparagraphsandbox">
    <w:name w:val="msolistparagraph_sandbox"/>
    <w:basedOn w:val="Normal"/>
    <w:rsid w:val="003C5891"/>
    <w:pPr>
      <w:spacing w:before="100" w:beforeAutospacing="1" w:after="100" w:afterAutospacing="1"/>
    </w:pPr>
  </w:style>
  <w:style w:type="paragraph" w:customStyle="1" w:styleId="uismorientationssandbox">
    <w:name w:val="uismorientations_sandbox"/>
    <w:basedOn w:val="Normal"/>
    <w:rsid w:val="003C58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830">
      <w:bodyDiv w:val="1"/>
      <w:marLeft w:val="0"/>
      <w:marRight w:val="0"/>
      <w:marTop w:val="0"/>
      <w:marBottom w:val="0"/>
      <w:divBdr>
        <w:top w:val="none" w:sz="0" w:space="0" w:color="auto"/>
        <w:left w:val="none" w:sz="0" w:space="0" w:color="auto"/>
        <w:bottom w:val="none" w:sz="0" w:space="0" w:color="auto"/>
        <w:right w:val="none" w:sz="0" w:space="0" w:color="auto"/>
      </w:divBdr>
    </w:div>
    <w:div w:id="98063127">
      <w:bodyDiv w:val="1"/>
      <w:marLeft w:val="0"/>
      <w:marRight w:val="0"/>
      <w:marTop w:val="0"/>
      <w:marBottom w:val="0"/>
      <w:divBdr>
        <w:top w:val="none" w:sz="0" w:space="0" w:color="auto"/>
        <w:left w:val="none" w:sz="0" w:space="0" w:color="auto"/>
        <w:bottom w:val="none" w:sz="0" w:space="0" w:color="auto"/>
        <w:right w:val="none" w:sz="0" w:space="0" w:color="auto"/>
      </w:divBdr>
    </w:div>
    <w:div w:id="128981592">
      <w:bodyDiv w:val="1"/>
      <w:marLeft w:val="0"/>
      <w:marRight w:val="0"/>
      <w:marTop w:val="0"/>
      <w:marBottom w:val="0"/>
      <w:divBdr>
        <w:top w:val="none" w:sz="0" w:space="0" w:color="auto"/>
        <w:left w:val="none" w:sz="0" w:space="0" w:color="auto"/>
        <w:bottom w:val="none" w:sz="0" w:space="0" w:color="auto"/>
        <w:right w:val="none" w:sz="0" w:space="0" w:color="auto"/>
      </w:divBdr>
    </w:div>
    <w:div w:id="363600324">
      <w:bodyDiv w:val="1"/>
      <w:marLeft w:val="0"/>
      <w:marRight w:val="0"/>
      <w:marTop w:val="0"/>
      <w:marBottom w:val="0"/>
      <w:divBdr>
        <w:top w:val="none" w:sz="0" w:space="0" w:color="auto"/>
        <w:left w:val="none" w:sz="0" w:space="0" w:color="auto"/>
        <w:bottom w:val="none" w:sz="0" w:space="0" w:color="auto"/>
        <w:right w:val="none" w:sz="0" w:space="0" w:color="auto"/>
      </w:divBdr>
    </w:div>
    <w:div w:id="750809812">
      <w:bodyDiv w:val="1"/>
      <w:marLeft w:val="0"/>
      <w:marRight w:val="0"/>
      <w:marTop w:val="0"/>
      <w:marBottom w:val="0"/>
      <w:divBdr>
        <w:top w:val="none" w:sz="0" w:space="0" w:color="auto"/>
        <w:left w:val="none" w:sz="0" w:space="0" w:color="auto"/>
        <w:bottom w:val="none" w:sz="0" w:space="0" w:color="auto"/>
        <w:right w:val="none" w:sz="0" w:space="0" w:color="auto"/>
      </w:divBdr>
    </w:div>
    <w:div w:id="930626769">
      <w:bodyDiv w:val="1"/>
      <w:marLeft w:val="0"/>
      <w:marRight w:val="0"/>
      <w:marTop w:val="0"/>
      <w:marBottom w:val="0"/>
      <w:divBdr>
        <w:top w:val="none" w:sz="0" w:space="0" w:color="auto"/>
        <w:left w:val="none" w:sz="0" w:space="0" w:color="auto"/>
        <w:bottom w:val="none" w:sz="0" w:space="0" w:color="auto"/>
        <w:right w:val="none" w:sz="0" w:space="0" w:color="auto"/>
      </w:divBdr>
    </w:div>
    <w:div w:id="1195461459">
      <w:bodyDiv w:val="1"/>
      <w:marLeft w:val="0"/>
      <w:marRight w:val="0"/>
      <w:marTop w:val="0"/>
      <w:marBottom w:val="0"/>
      <w:divBdr>
        <w:top w:val="none" w:sz="0" w:space="0" w:color="auto"/>
        <w:left w:val="none" w:sz="0" w:space="0" w:color="auto"/>
        <w:bottom w:val="none" w:sz="0" w:space="0" w:color="auto"/>
        <w:right w:val="none" w:sz="0" w:space="0" w:color="auto"/>
      </w:divBdr>
      <w:divsChild>
        <w:div w:id="522674662">
          <w:marLeft w:val="0"/>
          <w:marRight w:val="0"/>
          <w:marTop w:val="0"/>
          <w:marBottom w:val="0"/>
          <w:divBdr>
            <w:top w:val="none" w:sz="0" w:space="0" w:color="auto"/>
            <w:left w:val="none" w:sz="0" w:space="0" w:color="auto"/>
            <w:bottom w:val="none" w:sz="0" w:space="0" w:color="auto"/>
            <w:right w:val="none" w:sz="0" w:space="0" w:color="auto"/>
          </w:divBdr>
          <w:divsChild>
            <w:div w:id="230891249">
              <w:marLeft w:val="0"/>
              <w:marRight w:val="0"/>
              <w:marTop w:val="0"/>
              <w:marBottom w:val="0"/>
              <w:divBdr>
                <w:top w:val="none" w:sz="0" w:space="0" w:color="auto"/>
                <w:left w:val="none" w:sz="0" w:space="0" w:color="auto"/>
                <w:bottom w:val="none" w:sz="0" w:space="0" w:color="auto"/>
                <w:right w:val="none" w:sz="0" w:space="0" w:color="auto"/>
              </w:divBdr>
              <w:divsChild>
                <w:div w:id="309529211">
                  <w:marLeft w:val="0"/>
                  <w:marRight w:val="0"/>
                  <w:marTop w:val="0"/>
                  <w:marBottom w:val="0"/>
                  <w:divBdr>
                    <w:top w:val="none" w:sz="0" w:space="0" w:color="auto"/>
                    <w:left w:val="none" w:sz="0" w:space="0" w:color="auto"/>
                    <w:bottom w:val="none" w:sz="0" w:space="0" w:color="auto"/>
                    <w:right w:val="none" w:sz="0" w:space="0" w:color="auto"/>
                  </w:divBdr>
                  <w:divsChild>
                    <w:div w:id="864438700">
                      <w:marLeft w:val="0"/>
                      <w:marRight w:val="0"/>
                      <w:marTop w:val="0"/>
                      <w:marBottom w:val="0"/>
                      <w:divBdr>
                        <w:top w:val="none" w:sz="0" w:space="0" w:color="auto"/>
                        <w:left w:val="none" w:sz="0" w:space="0" w:color="auto"/>
                        <w:bottom w:val="none" w:sz="0" w:space="0" w:color="auto"/>
                        <w:right w:val="none" w:sz="0" w:space="0" w:color="auto"/>
                      </w:divBdr>
                    </w:div>
                    <w:div w:id="203643657">
                      <w:marLeft w:val="0"/>
                      <w:marRight w:val="0"/>
                      <w:marTop w:val="0"/>
                      <w:marBottom w:val="0"/>
                      <w:divBdr>
                        <w:top w:val="none" w:sz="0" w:space="0" w:color="auto"/>
                        <w:left w:val="none" w:sz="0" w:space="0" w:color="auto"/>
                        <w:bottom w:val="none" w:sz="0" w:space="0" w:color="auto"/>
                        <w:right w:val="none" w:sz="0" w:space="0" w:color="auto"/>
                      </w:divBdr>
                      <w:divsChild>
                        <w:div w:id="15627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5448">
      <w:bodyDiv w:val="1"/>
      <w:marLeft w:val="0"/>
      <w:marRight w:val="0"/>
      <w:marTop w:val="0"/>
      <w:marBottom w:val="0"/>
      <w:divBdr>
        <w:top w:val="none" w:sz="0" w:space="0" w:color="auto"/>
        <w:left w:val="none" w:sz="0" w:space="0" w:color="auto"/>
        <w:bottom w:val="none" w:sz="0" w:space="0" w:color="auto"/>
        <w:right w:val="none" w:sz="0" w:space="0" w:color="auto"/>
      </w:divBdr>
    </w:div>
    <w:div w:id="1437679765">
      <w:bodyDiv w:val="1"/>
      <w:marLeft w:val="0"/>
      <w:marRight w:val="0"/>
      <w:marTop w:val="0"/>
      <w:marBottom w:val="0"/>
      <w:divBdr>
        <w:top w:val="none" w:sz="0" w:space="0" w:color="auto"/>
        <w:left w:val="none" w:sz="0" w:space="0" w:color="auto"/>
        <w:bottom w:val="none" w:sz="0" w:space="0" w:color="auto"/>
        <w:right w:val="none" w:sz="0" w:space="0" w:color="auto"/>
      </w:divBdr>
    </w:div>
    <w:div w:id="1619677578">
      <w:bodyDiv w:val="1"/>
      <w:marLeft w:val="0"/>
      <w:marRight w:val="0"/>
      <w:marTop w:val="0"/>
      <w:marBottom w:val="0"/>
      <w:divBdr>
        <w:top w:val="none" w:sz="0" w:space="0" w:color="auto"/>
        <w:left w:val="none" w:sz="0" w:space="0" w:color="auto"/>
        <w:bottom w:val="none" w:sz="0" w:space="0" w:color="auto"/>
        <w:right w:val="none" w:sz="0" w:space="0" w:color="auto"/>
      </w:divBdr>
    </w:div>
    <w:div w:id="1644312850">
      <w:bodyDiv w:val="1"/>
      <w:marLeft w:val="0"/>
      <w:marRight w:val="0"/>
      <w:marTop w:val="0"/>
      <w:marBottom w:val="0"/>
      <w:divBdr>
        <w:top w:val="none" w:sz="0" w:space="0" w:color="auto"/>
        <w:left w:val="none" w:sz="0" w:space="0" w:color="auto"/>
        <w:bottom w:val="none" w:sz="0" w:space="0" w:color="auto"/>
        <w:right w:val="none" w:sz="0" w:space="0" w:color="auto"/>
      </w:divBdr>
    </w:div>
    <w:div w:id="19956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0758-8CF1-4765-977C-AF97C2F4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4</Pages>
  <Words>1726</Words>
  <Characters>9495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accueil2</dc:creator>
  <cp:lastModifiedBy>accueil2</cp:lastModifiedBy>
  <cp:revision>45</cp:revision>
  <cp:lastPrinted>2019-09-24T10:01:00Z</cp:lastPrinted>
  <dcterms:created xsi:type="dcterms:W3CDTF">2019-05-07T06:43:00Z</dcterms:created>
  <dcterms:modified xsi:type="dcterms:W3CDTF">2019-09-26T09:22:00Z</dcterms:modified>
</cp:coreProperties>
</file>